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49E8" w:rsidRDefault="009C31AC" w:rsidP="00CC03EE">
      <w:r w:rsidRPr="009C31AC">
        <w:rPr>
          <w:rFonts w:ascii="Trebuchet MS" w:hAnsi="Trebuchet MS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99.6pt;margin-top:-25.15pt;width:355.7pt;height:89.25pt;z-index:251658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" stroked="f">
            <v:textbox>
              <w:txbxContent>
                <w:p w:rsidR="00CC03EE" w:rsidRPr="000A1CBC" w:rsidRDefault="009C31AC" w:rsidP="000A1CBC">
                  <w:r w:rsidRPr="009C31AC">
                    <w:rPr>
                      <w:rFonts w:ascii="Bookman Old Style" w:hAnsi="Bookman Old Style"/>
                      <w:color w:val="FF0000"/>
                      <w:sz w:val="44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39pt;height:78.75pt" fillcolor="red" strokecolor="black [3213]">
                        <v:shadow color="#868686"/>
                        <v:textpath style="font-family:&quot;Bookman Old Style&quot;;font-size:18pt;v-text-kern:t" trim="t" fitpath="t" string="Unione Sindacale di Base&#10;Comparto Trasporti&#10;&#10; &#10;"/>
                      </v:shape>
                    </w:pict>
                  </w:r>
                </w:p>
              </w:txbxContent>
            </v:textbox>
          </v:shape>
        </w:pict>
      </w:r>
      <w:r w:rsidR="00D55B19">
        <w:rPr>
          <w:rFonts w:ascii="Trebuchet MS" w:hAnsi="Trebuchet MS"/>
          <w:noProof/>
          <w:sz w:val="22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-338455</wp:posOffset>
            </wp:positionV>
            <wp:extent cx="928135" cy="1133475"/>
            <wp:effectExtent l="19050" t="0" r="53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3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3EE">
        <w:t xml:space="preserve">                                          </w:t>
      </w:r>
    </w:p>
    <w:p w:rsidR="009849E8" w:rsidRDefault="009849E8" w:rsidP="009849E8">
      <w:pPr>
        <w:ind w:left="6372"/>
        <w:jc w:val="both"/>
      </w:pPr>
    </w:p>
    <w:p w:rsidR="009849E8" w:rsidRDefault="009C31AC" w:rsidP="009849E8">
      <w:pPr>
        <w:ind w:left="6372"/>
        <w:jc w:val="both"/>
      </w:pPr>
      <w:r>
        <w:rPr>
          <w:noProof/>
        </w:rPr>
        <w:pict>
          <v:shapetype id="_x0000_t139" coordsize="21600,21600" o:spt="139" adj="10800" path="m,l10800,,21600,m0@0l10800,21600,21600@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2;10800,21600;16200,@2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9" type="#_x0000_t139" style="position:absolute;left:0;text-align:left;margin-left:130.8pt;margin-top:1.35pt;width:291.75pt;height:20.25pt;z-index:251661824" fillcolor="red" strokecolor="black [3213]" strokeweight=".25pt">
            <v:shadow color="#868686"/>
            <v:textpath style="font-family:&quot;Bookman Old Style&quot;;font-size:18pt;v-text-kern:t" trim="t" fitpath="t" string="Trasporto Pubblico Locale"/>
          </v:shape>
        </w:pict>
      </w:r>
    </w:p>
    <w:p w:rsidR="009849E8" w:rsidRDefault="009849E8" w:rsidP="00CC03EE">
      <w:pPr>
        <w:jc w:val="both"/>
      </w:pPr>
    </w:p>
    <w:p w:rsidR="008B0A28" w:rsidRPr="00650577" w:rsidRDefault="008B0A28" w:rsidP="009E6510"/>
    <w:p w:rsidR="00385FD0" w:rsidRPr="0077639E" w:rsidRDefault="009C31AC" w:rsidP="007C7F9E">
      <w:pPr>
        <w:jc w:val="both"/>
        <w:rPr>
          <w:sz w:val="12"/>
        </w:rPr>
      </w:pPr>
      <w:r w:rsidRPr="009C31A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0" type="#_x0000_t32" style="position:absolute;left:0;text-align:left;margin-left:1.1pt;margin-top:1.85pt;width:453.7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" strokecolor="red">
            <v:shadow on="t"/>
          </v:shape>
        </w:pict>
      </w:r>
    </w:p>
    <w:p w:rsidR="0077639E" w:rsidRDefault="00D43AE1" w:rsidP="0077639E">
      <w:pPr>
        <w:jc w:val="both"/>
        <w:rPr>
          <w:sz w:val="22"/>
        </w:rPr>
      </w:pPr>
      <w:r>
        <w:rPr>
          <w:sz w:val="22"/>
        </w:rPr>
        <w:t>Lamezia Terme, 10</w:t>
      </w:r>
      <w:r w:rsidR="0077639E">
        <w:rPr>
          <w:sz w:val="22"/>
        </w:rPr>
        <w:t xml:space="preserve"> marzo 2015</w:t>
      </w:r>
    </w:p>
    <w:p w:rsidR="00D43AE1" w:rsidRDefault="00D43AE1" w:rsidP="00D43AE1">
      <w:pPr>
        <w:jc w:val="center"/>
        <w:rPr>
          <w:sz w:val="36"/>
          <w:szCs w:val="36"/>
        </w:rPr>
      </w:pPr>
      <w:r w:rsidRPr="00D43AE1">
        <w:rPr>
          <w:sz w:val="36"/>
          <w:szCs w:val="36"/>
        </w:rPr>
        <w:t>Comunicato sindacale</w:t>
      </w:r>
    </w:p>
    <w:p w:rsidR="004B4DB6" w:rsidRDefault="008A27E9" w:rsidP="004B4DB6">
      <w:pPr>
        <w:widowControl/>
        <w:suppressAutoHyphens w:val="0"/>
        <w:spacing w:before="100" w:beforeAutospacing="1" w:after="100" w:afterAutospacing="1"/>
        <w:ind w:right="150"/>
        <w:rPr>
          <w:rFonts w:eastAsia="Times New Roman"/>
          <w:b/>
          <w:bCs/>
          <w:color w:val="000000"/>
          <w:kern w:val="0"/>
          <w:sz w:val="16"/>
          <w:szCs w:val="16"/>
        </w:rPr>
      </w:pPr>
      <w:r>
        <w:rPr>
          <w:rFonts w:eastAsia="Times New Roman"/>
          <w:b/>
          <w:bCs/>
          <w:color w:val="000000"/>
          <w:kern w:val="0"/>
          <w:sz w:val="16"/>
          <w:szCs w:val="16"/>
        </w:rPr>
        <w:t>TAGLI AL</w:t>
      </w:r>
      <w:r w:rsidR="004B4DB6" w:rsidRPr="00D43AE1">
        <w:rPr>
          <w:rFonts w:eastAsia="Times New Roman"/>
          <w:b/>
          <w:bCs/>
          <w:color w:val="000000"/>
          <w:kern w:val="0"/>
          <w:sz w:val="16"/>
          <w:szCs w:val="16"/>
        </w:rPr>
        <w:t xml:space="preserve"> WELFAR LOCALE, AI FONDI PER LE POLITICHE SOCIALI, LIBERALIZZAZIONI, PRIVATIZZAZIONI, SVENDITA DEI BENI COMUNI;</w:t>
      </w:r>
    </w:p>
    <w:p w:rsidR="004B4DB6" w:rsidRDefault="004B4DB6" w:rsidP="004B4DB6">
      <w:pPr>
        <w:widowControl/>
        <w:suppressAutoHyphens w:val="0"/>
        <w:spacing w:before="100" w:beforeAutospacing="1" w:after="100" w:afterAutospacing="1"/>
        <w:ind w:right="150"/>
        <w:rPr>
          <w:rFonts w:eastAsia="Times New Roman"/>
          <w:b/>
          <w:bCs/>
          <w:color w:val="000000"/>
          <w:kern w:val="0"/>
          <w:sz w:val="16"/>
          <w:szCs w:val="16"/>
        </w:rPr>
      </w:pPr>
      <w:r w:rsidRPr="00D43AE1">
        <w:rPr>
          <w:rFonts w:eastAsia="Times New Roman"/>
          <w:b/>
          <w:bCs/>
          <w:color w:val="000000"/>
          <w:kern w:val="0"/>
          <w:sz w:val="16"/>
          <w:szCs w:val="16"/>
        </w:rPr>
        <w:t>DELEGHE SUL LAVORO (</w:t>
      </w:r>
      <w:proofErr w:type="spellStart"/>
      <w:r w:rsidRPr="00D43AE1">
        <w:rPr>
          <w:rFonts w:eastAsia="Times New Roman"/>
          <w:b/>
          <w:bCs/>
          <w:color w:val="000000"/>
          <w:kern w:val="0"/>
          <w:sz w:val="16"/>
          <w:szCs w:val="16"/>
        </w:rPr>
        <w:t>jobs</w:t>
      </w:r>
      <w:proofErr w:type="spellEnd"/>
      <w:r w:rsidRPr="00D43AE1">
        <w:rPr>
          <w:rFonts w:eastAsia="Times New Roman"/>
          <w:b/>
          <w:bCs/>
          <w:color w:val="000000"/>
          <w:kern w:val="0"/>
          <w:sz w:val="16"/>
          <w:szCs w:val="16"/>
        </w:rPr>
        <w:t xml:space="preserve"> </w:t>
      </w:r>
      <w:proofErr w:type="spellStart"/>
      <w:r w:rsidRPr="00D43AE1">
        <w:rPr>
          <w:rFonts w:eastAsia="Times New Roman"/>
          <w:b/>
          <w:bCs/>
          <w:color w:val="000000"/>
          <w:kern w:val="0"/>
          <w:sz w:val="16"/>
          <w:szCs w:val="16"/>
        </w:rPr>
        <w:t>act</w:t>
      </w:r>
      <w:proofErr w:type="spellEnd"/>
      <w:r w:rsidRPr="00D43AE1">
        <w:rPr>
          <w:rFonts w:eastAsia="Times New Roman"/>
          <w:b/>
          <w:bCs/>
          <w:color w:val="000000"/>
          <w:kern w:val="0"/>
          <w:sz w:val="16"/>
          <w:szCs w:val="16"/>
        </w:rPr>
        <w:t>);</w:t>
      </w:r>
    </w:p>
    <w:p w:rsidR="004B4DB6" w:rsidRPr="00242194" w:rsidRDefault="004B4DB6" w:rsidP="004B4DB6">
      <w:pPr>
        <w:widowControl/>
        <w:suppressAutoHyphens w:val="0"/>
        <w:spacing w:before="100" w:beforeAutospacing="1" w:after="100" w:afterAutospacing="1"/>
        <w:ind w:right="150"/>
        <w:rPr>
          <w:rFonts w:eastAsia="Times New Roman"/>
          <w:b/>
          <w:bCs/>
          <w:color w:val="000000"/>
          <w:kern w:val="0"/>
          <w:sz w:val="16"/>
          <w:szCs w:val="16"/>
        </w:rPr>
      </w:pPr>
      <w:r w:rsidRPr="00D43AE1">
        <w:rPr>
          <w:rFonts w:eastAsia="Times New Roman"/>
          <w:b/>
          <w:bCs/>
          <w:color w:val="000000"/>
          <w:kern w:val="0"/>
          <w:sz w:val="16"/>
          <w:szCs w:val="16"/>
        </w:rPr>
        <w:t>CONTINUO INNALZAMENTO DELL'ETA' PENSIONABILE;</w:t>
      </w:r>
    </w:p>
    <w:p w:rsidR="004B4DB6" w:rsidRPr="00242194" w:rsidRDefault="004B4DB6" w:rsidP="004B4DB6">
      <w:pPr>
        <w:widowControl/>
        <w:suppressAutoHyphens w:val="0"/>
        <w:spacing w:before="100" w:beforeAutospacing="1" w:after="100" w:afterAutospacing="1"/>
        <w:ind w:right="150"/>
        <w:rPr>
          <w:rFonts w:eastAsia="Times New Roman"/>
          <w:b/>
          <w:bCs/>
          <w:color w:val="000000"/>
          <w:kern w:val="0"/>
          <w:sz w:val="16"/>
          <w:szCs w:val="16"/>
        </w:rPr>
      </w:pPr>
      <w:r w:rsidRPr="00242194">
        <w:rPr>
          <w:rFonts w:eastAsia="Times New Roman"/>
          <w:b/>
          <w:bCs/>
          <w:color w:val="000000"/>
          <w:kern w:val="0"/>
          <w:sz w:val="16"/>
          <w:szCs w:val="16"/>
        </w:rPr>
        <w:t>CCNL  DEL SETTORE DISPERSO</w:t>
      </w:r>
      <w:r w:rsidRPr="00D43AE1">
        <w:rPr>
          <w:rFonts w:eastAsia="Times New Roman"/>
          <w:b/>
          <w:bCs/>
          <w:color w:val="000000"/>
          <w:kern w:val="0"/>
          <w:sz w:val="16"/>
          <w:szCs w:val="16"/>
        </w:rPr>
        <w:t>;</w:t>
      </w:r>
    </w:p>
    <w:p w:rsidR="004B4DB6" w:rsidRPr="00D43AE1" w:rsidRDefault="004B4DB6" w:rsidP="004B4DB6">
      <w:pPr>
        <w:widowControl/>
        <w:suppressAutoHyphens w:val="0"/>
        <w:spacing w:before="100" w:beforeAutospacing="1" w:after="100" w:afterAutospacing="1"/>
        <w:ind w:right="150"/>
        <w:rPr>
          <w:rFonts w:eastAsia="Times New Roman"/>
          <w:b/>
          <w:color w:val="000000"/>
          <w:kern w:val="0"/>
          <w:sz w:val="16"/>
          <w:szCs w:val="16"/>
        </w:rPr>
      </w:pPr>
      <w:r w:rsidRPr="00D43AE1">
        <w:rPr>
          <w:rFonts w:eastAsia="Times New Roman"/>
          <w:b/>
          <w:bCs/>
          <w:color w:val="000000"/>
          <w:kern w:val="0"/>
          <w:sz w:val="16"/>
          <w:szCs w:val="16"/>
        </w:rPr>
        <w:t>MONOPOLIO DELLA RAPPRESENTANZA SINDACALE.</w:t>
      </w:r>
    </w:p>
    <w:p w:rsidR="00D43AE1" w:rsidRPr="00242194" w:rsidRDefault="00D43AE1" w:rsidP="00D43AE1">
      <w:pPr>
        <w:jc w:val="both"/>
      </w:pPr>
      <w:r w:rsidRPr="00242194">
        <w:t>Nonostante l'aumento della domanda di servizi pubblici, dettato dall'impoverimento sociale causato dalla crisi della finanza che ha scaricato i propri effetti sul mondo del lavoro e sui cittadini, si rafforzano pesantemente le logiche delle privatizzazioni con miliardi di euro pubblici dirottati verso l’impresa privata, la cancellazione delle tutele, dei diritti, della rappresentanza per i lavoratori dei trasporti già aggrediti dallo stato di d</w:t>
      </w:r>
      <w:r w:rsidR="004B4DB6" w:rsidRPr="00242194">
        <w:t xml:space="preserve">egrado generato dalla </w:t>
      </w:r>
      <w:r w:rsidRPr="00242194">
        <w:t xml:space="preserve"> mala gestione nelle aziende pubbliche,</w:t>
      </w:r>
      <w:r w:rsidR="004B4DB6" w:rsidRPr="00242194">
        <w:t xml:space="preserve"> emblematico il caso ATAM S.pa.,</w:t>
      </w:r>
      <w:r w:rsidRPr="00242194">
        <w:t xml:space="preserve"> dai miseri fallimenti delle privatizzazioni e dall'assenza di controlli da parte degli enti preposti.</w:t>
      </w:r>
    </w:p>
    <w:p w:rsidR="00D43AE1" w:rsidRPr="00242194" w:rsidRDefault="00D43AE1" w:rsidP="00D43AE1">
      <w:pPr>
        <w:jc w:val="both"/>
        <w:rPr>
          <w:sz w:val="14"/>
        </w:rPr>
      </w:pPr>
    </w:p>
    <w:p w:rsidR="00D43AE1" w:rsidRPr="00242194" w:rsidRDefault="00D43AE1" w:rsidP="00D43AE1">
      <w:pPr>
        <w:jc w:val="both"/>
      </w:pPr>
      <w:r w:rsidRPr="00242194">
        <w:t xml:space="preserve">USB, oltre ad opporsi alle logiche politiche di stampo neoliberista che considerano il </w:t>
      </w:r>
      <w:proofErr w:type="spellStart"/>
      <w:r w:rsidRPr="00242194">
        <w:t>Tpl</w:t>
      </w:r>
      <w:proofErr w:type="spellEnd"/>
      <w:r w:rsidRPr="00242194">
        <w:t xml:space="preserve"> uno strumento di arricchimento per la finanza e per l'impresa privata, ri</w:t>
      </w:r>
      <w:r w:rsidR="00242194" w:rsidRPr="00242194">
        <w:t>tiene necessario un rilancio di</w:t>
      </w:r>
      <w:r w:rsidRPr="00242194">
        <w:t xml:space="preserve"> settore</w:t>
      </w:r>
      <w:r w:rsidR="00242194" w:rsidRPr="00242194">
        <w:t>, quello del TPL</w:t>
      </w:r>
      <w:r w:rsidR="00E90767">
        <w:t>,</w:t>
      </w:r>
      <w:r w:rsidRPr="00242194">
        <w:t xml:space="preserve"> </w:t>
      </w:r>
      <w:r w:rsidR="004B4DB6" w:rsidRPr="00242194">
        <w:t>strategico</w:t>
      </w:r>
      <w:r w:rsidR="00242194" w:rsidRPr="00242194">
        <w:t xml:space="preserve"> </w:t>
      </w:r>
      <w:r w:rsidR="004B4DB6" w:rsidRPr="00242194">
        <w:t xml:space="preserve">per la </w:t>
      </w:r>
      <w:r w:rsidR="00242194" w:rsidRPr="00242194">
        <w:t>crescita sociale ed economica di un</w:t>
      </w:r>
      <w:r w:rsidR="004B4DB6" w:rsidRPr="00242194">
        <w:t xml:space="preserve"> territorio</w:t>
      </w:r>
      <w:r w:rsidR="008A27E9">
        <w:t xml:space="preserve"> </w:t>
      </w:r>
      <w:r w:rsidR="004B4DB6" w:rsidRPr="00242194">
        <w:t xml:space="preserve">a </w:t>
      </w:r>
      <w:r w:rsidR="00242194" w:rsidRPr="00242194">
        <w:t xml:space="preserve">chiara </w:t>
      </w:r>
      <w:r w:rsidR="004B4DB6" w:rsidRPr="00242194">
        <w:t>vocazione turistica</w:t>
      </w:r>
      <w:r w:rsidR="008A27E9">
        <w:t xml:space="preserve"> come quello calabrese</w:t>
      </w:r>
      <w:r w:rsidR="004B4DB6" w:rsidRPr="00242194">
        <w:t>,</w:t>
      </w:r>
      <w:r w:rsidR="008A27E9">
        <w:t xml:space="preserve"> </w:t>
      </w:r>
      <w:r w:rsidR="00242194" w:rsidRPr="00242194">
        <w:t>per valorizzar</w:t>
      </w:r>
      <w:r w:rsidR="00E90767">
        <w:t>n</w:t>
      </w:r>
      <w:r w:rsidR="00242194" w:rsidRPr="00242194">
        <w:t>e</w:t>
      </w:r>
      <w:r w:rsidR="00E90767">
        <w:t xml:space="preserve"> al meglio </w:t>
      </w:r>
      <w:bookmarkStart w:id="0" w:name="_GoBack"/>
      <w:bookmarkEnd w:id="0"/>
      <w:r w:rsidR="00242194" w:rsidRPr="00242194">
        <w:t>il patrimonio enogastronomico, c</w:t>
      </w:r>
      <w:r w:rsidR="004B4DB6" w:rsidRPr="00242194">
        <w:t>ultural</w:t>
      </w:r>
      <w:r w:rsidR="00242194" w:rsidRPr="00242194">
        <w:t>e</w:t>
      </w:r>
      <w:r w:rsidR="008A27E9">
        <w:t>,</w:t>
      </w:r>
      <w:r w:rsidR="00242194" w:rsidRPr="00242194">
        <w:t xml:space="preserve"> storico e ambientale  </w:t>
      </w:r>
      <w:r w:rsidR="004B4DB6" w:rsidRPr="00242194">
        <w:t xml:space="preserve">e </w:t>
      </w:r>
      <w:r w:rsidRPr="00242194">
        <w:t>che garantisca:</w:t>
      </w:r>
    </w:p>
    <w:p w:rsidR="004B4DB6" w:rsidRPr="00242194" w:rsidRDefault="004B4DB6" w:rsidP="00D43AE1">
      <w:pPr>
        <w:jc w:val="both"/>
        <w:rPr>
          <w:sz w:val="14"/>
        </w:rPr>
      </w:pPr>
    </w:p>
    <w:p w:rsidR="00D43AE1" w:rsidRPr="00242194" w:rsidRDefault="00D43AE1" w:rsidP="00D43AE1">
      <w:pPr>
        <w:jc w:val="both"/>
      </w:pPr>
      <w:r w:rsidRPr="00242194">
        <w:t xml:space="preserve">bisogni e i diritti dei lavoratori </w:t>
      </w:r>
      <w:r w:rsidR="007F326E">
        <w:t xml:space="preserve"> e lavoratrici del settore </w:t>
      </w:r>
      <w:r w:rsidRPr="00242194">
        <w:t>e dei cittadini utenti, il mantenimento del carattere pubblico delle società, a gestione regionale o direttamente statale;</w:t>
      </w:r>
    </w:p>
    <w:p w:rsidR="004B4DB6" w:rsidRPr="00242194" w:rsidRDefault="004B4DB6" w:rsidP="00D43AE1">
      <w:pPr>
        <w:jc w:val="both"/>
        <w:rPr>
          <w:sz w:val="14"/>
        </w:rPr>
      </w:pPr>
    </w:p>
    <w:p w:rsidR="00D43AE1" w:rsidRPr="00242194" w:rsidRDefault="00D43AE1" w:rsidP="00D43AE1">
      <w:pPr>
        <w:jc w:val="both"/>
      </w:pPr>
      <w:r w:rsidRPr="00242194">
        <w:t xml:space="preserve">la </w:t>
      </w:r>
      <w:proofErr w:type="spellStart"/>
      <w:r w:rsidRPr="00242194">
        <w:t>reinternalizzazione</w:t>
      </w:r>
      <w:proofErr w:type="spellEnd"/>
      <w:r w:rsidRPr="00242194">
        <w:t xml:space="preserve"> dei servizi già affidati, con garanzia dei livelli occupazionali;</w:t>
      </w:r>
    </w:p>
    <w:p w:rsidR="004B4DB6" w:rsidRPr="00242194" w:rsidRDefault="004B4DB6" w:rsidP="00D43AE1">
      <w:pPr>
        <w:jc w:val="both"/>
        <w:rPr>
          <w:sz w:val="14"/>
        </w:rPr>
      </w:pPr>
    </w:p>
    <w:p w:rsidR="00D43AE1" w:rsidRPr="00242194" w:rsidRDefault="00D43AE1" w:rsidP="00D43AE1">
      <w:pPr>
        <w:jc w:val="both"/>
      </w:pPr>
      <w:r w:rsidRPr="00242194">
        <w:t>la compatibilità sociale e ambientale, in quanto servizio essenziale al Paese;</w:t>
      </w:r>
    </w:p>
    <w:p w:rsidR="004B4DB6" w:rsidRPr="00242194" w:rsidRDefault="004B4DB6" w:rsidP="00D43AE1">
      <w:pPr>
        <w:jc w:val="both"/>
        <w:rPr>
          <w:sz w:val="14"/>
        </w:rPr>
      </w:pPr>
    </w:p>
    <w:p w:rsidR="00D43AE1" w:rsidRPr="00242194" w:rsidRDefault="00D43AE1" w:rsidP="00D43AE1">
      <w:pPr>
        <w:jc w:val="both"/>
      </w:pPr>
      <w:r w:rsidRPr="00242194">
        <w:t>la sicurezza dei mezzi per chi viaggia e chi lavora;</w:t>
      </w:r>
    </w:p>
    <w:p w:rsidR="004B4DB6" w:rsidRPr="00242194" w:rsidRDefault="004B4DB6" w:rsidP="00D43AE1">
      <w:pPr>
        <w:jc w:val="both"/>
        <w:rPr>
          <w:sz w:val="14"/>
        </w:rPr>
      </w:pPr>
    </w:p>
    <w:p w:rsidR="00D43AE1" w:rsidRPr="00242194" w:rsidRDefault="004C62E5" w:rsidP="00D43AE1">
      <w:pPr>
        <w:jc w:val="both"/>
      </w:pPr>
      <w:r>
        <w:t xml:space="preserve">l'efficienza e l'integrazione </w:t>
      </w:r>
      <w:proofErr w:type="spellStart"/>
      <w:r>
        <w:t>dele</w:t>
      </w:r>
      <w:proofErr w:type="spellEnd"/>
      <w:r>
        <w:t xml:space="preserve"> diverse modalità </w:t>
      </w:r>
      <w:r w:rsidR="00D43AE1" w:rsidRPr="00242194">
        <w:t xml:space="preserve"> per offrire nuove opportunità agli utenti;</w:t>
      </w:r>
    </w:p>
    <w:p w:rsidR="004B4DB6" w:rsidRPr="00242194" w:rsidRDefault="004B4DB6" w:rsidP="00D43AE1">
      <w:pPr>
        <w:jc w:val="both"/>
        <w:rPr>
          <w:sz w:val="14"/>
        </w:rPr>
      </w:pPr>
    </w:p>
    <w:p w:rsidR="004B4DB6" w:rsidRPr="00242194" w:rsidRDefault="00D43AE1" w:rsidP="00D43AE1">
      <w:pPr>
        <w:jc w:val="both"/>
      </w:pPr>
      <w:r w:rsidRPr="00242194">
        <w:t>risorse economiche certe e trasparenti;</w:t>
      </w:r>
    </w:p>
    <w:p w:rsidR="004B4DB6" w:rsidRPr="00242194" w:rsidRDefault="004B4DB6" w:rsidP="00D43AE1">
      <w:pPr>
        <w:jc w:val="both"/>
        <w:rPr>
          <w:sz w:val="14"/>
        </w:rPr>
      </w:pPr>
    </w:p>
    <w:p w:rsidR="00D43AE1" w:rsidRPr="00242194" w:rsidRDefault="00D43AE1" w:rsidP="00D43AE1">
      <w:pPr>
        <w:jc w:val="both"/>
      </w:pPr>
      <w:r w:rsidRPr="00242194">
        <w:t>buona e sana occupazione per i lavoratori</w:t>
      </w:r>
      <w:r w:rsidR="00242194">
        <w:t xml:space="preserve"> e le lavoratrici del settore</w:t>
      </w:r>
      <w:r w:rsidRPr="00242194">
        <w:t>.</w:t>
      </w:r>
    </w:p>
    <w:p w:rsidR="00D43AE1" w:rsidRPr="00242194" w:rsidRDefault="00D43AE1" w:rsidP="00D43AE1">
      <w:pPr>
        <w:jc w:val="both"/>
        <w:rPr>
          <w:sz w:val="14"/>
        </w:rPr>
      </w:pPr>
    </w:p>
    <w:p w:rsidR="00D43AE1" w:rsidRPr="00242194" w:rsidRDefault="00D43AE1" w:rsidP="00D43AE1">
      <w:pPr>
        <w:jc w:val="both"/>
        <w:rPr>
          <w:b/>
          <w:sz w:val="18"/>
          <w:szCs w:val="18"/>
        </w:rPr>
      </w:pPr>
      <w:r w:rsidRPr="00242194">
        <w:rPr>
          <w:b/>
          <w:sz w:val="18"/>
          <w:szCs w:val="18"/>
        </w:rPr>
        <w:t xml:space="preserve">SU QUESTI PUNTI, I LAVORATORI </w:t>
      </w:r>
      <w:r w:rsidR="00242194">
        <w:rPr>
          <w:b/>
          <w:sz w:val="18"/>
          <w:szCs w:val="18"/>
        </w:rPr>
        <w:t xml:space="preserve">E LE LAVORATRICI </w:t>
      </w:r>
      <w:r w:rsidRPr="00242194">
        <w:rPr>
          <w:b/>
          <w:sz w:val="18"/>
          <w:szCs w:val="18"/>
        </w:rPr>
        <w:t>AUTOFERROTRANVIERI  VOGLIONO CONFRONTARSI  CON I TERRITORI.</w:t>
      </w:r>
    </w:p>
    <w:p w:rsidR="00D43AE1" w:rsidRPr="00242194" w:rsidRDefault="00D43AE1" w:rsidP="00D43AE1">
      <w:pPr>
        <w:jc w:val="both"/>
        <w:rPr>
          <w:b/>
          <w:sz w:val="14"/>
          <w:szCs w:val="18"/>
        </w:rPr>
      </w:pPr>
    </w:p>
    <w:p w:rsidR="00D43AE1" w:rsidRPr="00242194" w:rsidRDefault="00242194" w:rsidP="0077639E">
      <w:pPr>
        <w:jc w:val="both"/>
        <w:rPr>
          <w:sz w:val="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319405</wp:posOffset>
            </wp:positionV>
            <wp:extent cx="1752600" cy="810895"/>
            <wp:effectExtent l="0" t="0" r="0" b="825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mariopescato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3AE1" w:rsidRPr="00242194">
        <w:t xml:space="preserve">L'iniziativa è indetta a sostegno  di una prima azione di sciopero di 4 ore indetto dalla la segreteria nazionale per il 30 marzo 2015. </w:t>
      </w:r>
    </w:p>
    <w:p w:rsidR="00385FD0" w:rsidRPr="00333BBE" w:rsidRDefault="00385FD0" w:rsidP="00385FD0">
      <w:pPr>
        <w:rPr>
          <w:sz w:val="2"/>
        </w:rPr>
      </w:pPr>
    </w:p>
    <w:p w:rsidR="00333BBE" w:rsidRDefault="00333BBE" w:rsidP="00333BBE">
      <w:pPr>
        <w:ind w:left="4963"/>
      </w:pPr>
      <w:r>
        <w:t>USB Lavoro Privato</w:t>
      </w:r>
    </w:p>
    <w:p w:rsidR="00333BBE" w:rsidRDefault="00333BBE" w:rsidP="00333BBE">
      <w:pPr>
        <w:ind w:left="4963"/>
      </w:pPr>
      <w:r>
        <w:t>Federazione regionale della Calabria</w:t>
      </w:r>
    </w:p>
    <w:p w:rsidR="00333BBE" w:rsidRDefault="00333BBE" w:rsidP="00333BBE">
      <w:pPr>
        <w:ind w:left="4963"/>
      </w:pPr>
      <w:r>
        <w:t>(</w:t>
      </w:r>
      <w:r w:rsidRPr="00333BBE">
        <w:rPr>
          <w:i/>
        </w:rPr>
        <w:t>Mario PESCATORE</w:t>
      </w:r>
      <w:r>
        <w:t>)</w:t>
      </w:r>
    </w:p>
    <w:sectPr w:rsidR="00333BBE" w:rsidSect="00246B4E">
      <w:footerReference w:type="default" r:id="rId10"/>
      <w:pgSz w:w="11906" w:h="16838" w:code="9"/>
      <w:pgMar w:top="1418" w:right="1418" w:bottom="1276" w:left="1418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AE1" w:rsidRDefault="00BB0AE1">
      <w:r>
        <w:separator/>
      </w:r>
    </w:p>
  </w:endnote>
  <w:endnote w:type="continuationSeparator" w:id="0">
    <w:p w:rsidR="00BB0AE1" w:rsidRDefault="00BB0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10" w:rsidRPr="009E6510" w:rsidRDefault="009C31AC" w:rsidP="00FE15A4">
    <w:pPr>
      <w:pStyle w:val="Titolo1"/>
      <w:ind w:left="432" w:hanging="432"/>
      <w:jc w:val="right"/>
      <w:rPr>
        <w:rFonts w:eastAsia="Times New Roman"/>
        <w:sz w:val="16"/>
        <w:szCs w:val="16"/>
        <w:lang w:eastAsia="ar-SA"/>
      </w:rPr>
    </w:pPr>
    <w:r>
      <w:rPr>
        <w:rFonts w:eastAsia="Times New Roman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10.15pt;margin-top:4.55pt;width:478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" strokecolor="red">
          <v:shadow on="t"/>
        </v:shape>
      </w:pict>
    </w:r>
  </w:p>
  <w:p w:rsidR="004008CB" w:rsidRPr="00504873" w:rsidRDefault="00FE15A4" w:rsidP="00504873">
    <w:pPr>
      <w:pStyle w:val="Titolo1"/>
      <w:ind w:left="432" w:hanging="432"/>
      <w:jc w:val="center"/>
      <w:rPr>
        <w:rFonts w:eastAsia="Times New Roman"/>
        <w:sz w:val="16"/>
        <w:szCs w:val="16"/>
        <w:lang w:eastAsia="ar-SA"/>
      </w:rPr>
    </w:pPr>
    <w:r>
      <w:rPr>
        <w:rFonts w:eastAsia="Times New Roman"/>
        <w:sz w:val="16"/>
        <w:szCs w:val="16"/>
        <w:lang w:eastAsia="ar-SA"/>
      </w:rPr>
      <w:t xml:space="preserve">                                             </w:t>
    </w:r>
    <w:r w:rsidR="00246B4E">
      <w:rPr>
        <w:rFonts w:eastAsia="Times New Roman"/>
        <w:sz w:val="16"/>
        <w:szCs w:val="16"/>
        <w:lang w:eastAsia="ar-SA"/>
      </w:rPr>
      <w:t xml:space="preserve">     </w:t>
    </w:r>
    <w:r>
      <w:rPr>
        <w:rFonts w:eastAsia="Times New Roman"/>
        <w:sz w:val="16"/>
        <w:szCs w:val="16"/>
        <w:lang w:eastAsia="ar-SA"/>
      </w:rPr>
      <w:t xml:space="preserve">  </w:t>
    </w:r>
    <w:r w:rsidR="004008CB" w:rsidRPr="00504873">
      <w:rPr>
        <w:rFonts w:eastAsia="Times New Roman"/>
        <w:sz w:val="16"/>
        <w:szCs w:val="16"/>
        <w:lang w:eastAsia="ar-SA"/>
      </w:rPr>
      <w:t xml:space="preserve">USB </w:t>
    </w:r>
    <w:r w:rsidR="004008CB" w:rsidRPr="00504873">
      <w:rPr>
        <w:rFonts w:eastAsia="Times New Roman"/>
        <w:b w:val="0"/>
        <w:sz w:val="16"/>
        <w:szCs w:val="16"/>
        <w:lang w:eastAsia="ar-SA"/>
      </w:rPr>
      <w:t>lavoro privato</w:t>
    </w:r>
    <w:r w:rsidR="00504873" w:rsidRPr="00504873">
      <w:rPr>
        <w:rFonts w:eastAsia="Times New Roman"/>
        <w:sz w:val="16"/>
        <w:szCs w:val="16"/>
        <w:lang w:eastAsia="ar-SA"/>
      </w:rPr>
      <w:t xml:space="preserve"> - Federazione Regionale Calabria</w:t>
    </w:r>
    <w:r>
      <w:rPr>
        <w:rFonts w:eastAsia="Times New Roman"/>
        <w:sz w:val="16"/>
        <w:szCs w:val="16"/>
        <w:lang w:eastAsia="ar-SA"/>
      </w:rPr>
      <w:t xml:space="preserve">    </w:t>
    </w:r>
    <w:r w:rsidR="00246B4E">
      <w:rPr>
        <w:rFonts w:eastAsia="Times New Roman"/>
        <w:sz w:val="16"/>
        <w:szCs w:val="16"/>
        <w:lang w:eastAsia="ar-SA"/>
      </w:rPr>
      <w:t xml:space="preserve">        </w:t>
    </w:r>
    <w:r>
      <w:rPr>
        <w:rFonts w:eastAsia="Times New Roman"/>
        <w:sz w:val="16"/>
        <w:szCs w:val="16"/>
        <w:lang w:eastAsia="ar-SA"/>
      </w:rPr>
      <w:t xml:space="preserve">                         </w:t>
    </w:r>
    <w:r w:rsidRPr="00FE15A4">
      <w:rPr>
        <w:i/>
        <w:sz w:val="14"/>
      </w:rPr>
      <w:t xml:space="preserve">Pag.  </w:t>
    </w:r>
    <w:r w:rsidR="009C31AC" w:rsidRPr="00FE15A4">
      <w:rPr>
        <w:rStyle w:val="Numeropagina"/>
        <w:i/>
        <w:sz w:val="14"/>
      </w:rPr>
      <w:fldChar w:fldCharType="begin"/>
    </w:r>
    <w:r w:rsidRPr="00FE15A4">
      <w:rPr>
        <w:rStyle w:val="Numeropagina"/>
        <w:i/>
        <w:sz w:val="14"/>
      </w:rPr>
      <w:instrText xml:space="preserve"> PAGE </w:instrText>
    </w:r>
    <w:r w:rsidR="009C31AC" w:rsidRPr="00FE15A4">
      <w:rPr>
        <w:rStyle w:val="Numeropagina"/>
        <w:i/>
        <w:sz w:val="14"/>
      </w:rPr>
      <w:fldChar w:fldCharType="separate"/>
    </w:r>
    <w:r w:rsidR="00C866CB">
      <w:rPr>
        <w:rStyle w:val="Numeropagina"/>
        <w:i/>
        <w:noProof/>
        <w:sz w:val="14"/>
      </w:rPr>
      <w:t>1</w:t>
    </w:r>
    <w:r w:rsidR="009C31AC" w:rsidRPr="00FE15A4">
      <w:rPr>
        <w:rStyle w:val="Numeropagina"/>
        <w:i/>
        <w:sz w:val="14"/>
      </w:rPr>
      <w:fldChar w:fldCharType="end"/>
    </w:r>
    <w:r w:rsidRPr="00FE15A4">
      <w:rPr>
        <w:rStyle w:val="Numeropagina"/>
        <w:i/>
        <w:sz w:val="14"/>
      </w:rPr>
      <w:t xml:space="preserve"> / </w:t>
    </w:r>
    <w:r w:rsidR="009C31AC" w:rsidRPr="00FE15A4">
      <w:rPr>
        <w:rStyle w:val="Numeropagina"/>
        <w:i/>
        <w:sz w:val="14"/>
      </w:rPr>
      <w:fldChar w:fldCharType="begin"/>
    </w:r>
    <w:r w:rsidRPr="00FE15A4">
      <w:rPr>
        <w:rStyle w:val="Numeropagina"/>
        <w:i/>
        <w:sz w:val="14"/>
      </w:rPr>
      <w:instrText xml:space="preserve"> NUMPAGES </w:instrText>
    </w:r>
    <w:r w:rsidR="009C31AC" w:rsidRPr="00FE15A4">
      <w:rPr>
        <w:rStyle w:val="Numeropagina"/>
        <w:i/>
        <w:sz w:val="14"/>
      </w:rPr>
      <w:fldChar w:fldCharType="separate"/>
    </w:r>
    <w:r w:rsidR="00C866CB">
      <w:rPr>
        <w:rStyle w:val="Numeropagina"/>
        <w:i/>
        <w:noProof/>
        <w:sz w:val="14"/>
      </w:rPr>
      <w:t>1</w:t>
    </w:r>
    <w:r w:rsidR="009C31AC" w:rsidRPr="00FE15A4">
      <w:rPr>
        <w:rStyle w:val="Numeropagina"/>
        <w:i/>
        <w:sz w:val="14"/>
      </w:rPr>
      <w:fldChar w:fldCharType="end"/>
    </w:r>
  </w:p>
  <w:p w:rsidR="00504873" w:rsidRDefault="00D55B19" w:rsidP="00504873">
    <w:pPr>
      <w:jc w:val="center"/>
      <w:rPr>
        <w:rFonts w:ascii="Tahoma" w:eastAsia="Times New Roman" w:hAnsi="Tahoma"/>
        <w:sz w:val="16"/>
        <w:szCs w:val="16"/>
        <w:lang w:eastAsia="ar-SA"/>
      </w:rPr>
    </w:pPr>
    <w:r>
      <w:rPr>
        <w:rFonts w:ascii="Tahoma" w:eastAsia="Times New Roman" w:hAnsi="Tahoma"/>
        <w:sz w:val="16"/>
        <w:szCs w:val="16"/>
        <w:lang w:eastAsia="ar-SA"/>
      </w:rPr>
      <w:t>Comparto Trasporti / Trasporto Pubblico Locale</w:t>
    </w:r>
  </w:p>
  <w:p w:rsidR="00504873" w:rsidRPr="00CC03EE" w:rsidRDefault="00766A8E" w:rsidP="00504873">
    <w:pPr>
      <w:jc w:val="center"/>
    </w:pPr>
    <w:r w:rsidRPr="00CC03EE">
      <w:rPr>
        <w:rStyle w:val="apple-style-span"/>
        <w:rFonts w:ascii="Verdana" w:hAnsi="Verdana"/>
        <w:color w:val="000000"/>
        <w:sz w:val="15"/>
        <w:szCs w:val="15"/>
      </w:rPr>
      <w:t>Fax 09</w:t>
    </w:r>
    <w:r w:rsidR="00D55B19" w:rsidRPr="00CC03EE">
      <w:rPr>
        <w:rStyle w:val="apple-style-span"/>
        <w:rFonts w:ascii="Verdana" w:hAnsi="Verdana"/>
        <w:color w:val="000000"/>
        <w:sz w:val="15"/>
        <w:szCs w:val="15"/>
      </w:rPr>
      <w:t>84.1800528</w:t>
    </w:r>
    <w:r w:rsidR="00E3177F" w:rsidRPr="00CC03EE">
      <w:rPr>
        <w:rStyle w:val="apple-style-span"/>
        <w:rFonts w:ascii="Verdana" w:hAnsi="Verdana"/>
        <w:color w:val="000000"/>
        <w:sz w:val="15"/>
        <w:szCs w:val="15"/>
      </w:rPr>
      <w:t xml:space="preserve"> e</w:t>
    </w:r>
    <w:r w:rsidR="00256AB4">
      <w:rPr>
        <w:rStyle w:val="apple-style-span"/>
        <w:rFonts w:ascii="Verdana" w:hAnsi="Verdana"/>
        <w:color w:val="000000"/>
        <w:sz w:val="15"/>
        <w:szCs w:val="15"/>
      </w:rPr>
      <w:t>-</w:t>
    </w:r>
    <w:r w:rsidR="00E3177F" w:rsidRPr="00CC03EE">
      <w:rPr>
        <w:rStyle w:val="apple-style-span"/>
        <w:rFonts w:ascii="Verdana" w:hAnsi="Verdana"/>
        <w:color w:val="000000"/>
        <w:sz w:val="15"/>
        <w:szCs w:val="15"/>
      </w:rPr>
      <w:t xml:space="preserve">mail </w:t>
    </w:r>
    <w:hyperlink r:id="rId1" w:history="1">
      <w:r w:rsidR="00E3177F" w:rsidRPr="00CC03EE">
        <w:rPr>
          <w:rStyle w:val="Collegamentoipertestuale"/>
          <w:rFonts w:ascii="Verdana" w:hAnsi="Verdana"/>
          <w:sz w:val="15"/>
          <w:szCs w:val="15"/>
        </w:rPr>
        <w:t>calabria.trasporti@usb.it</w:t>
      </w:r>
    </w:hyperlink>
    <w:r w:rsidR="00E3177F" w:rsidRPr="00CC03EE">
      <w:rPr>
        <w:rStyle w:val="apple-style-span"/>
        <w:rFonts w:ascii="Verdana" w:hAnsi="Verdana"/>
        <w:color w:val="000000"/>
        <w:sz w:val="15"/>
        <w:szCs w:val="15"/>
      </w:rPr>
      <w:t xml:space="preserve"> </w:t>
    </w:r>
    <w:r w:rsidR="00504873" w:rsidRPr="00CC03E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AE1" w:rsidRDefault="00BB0AE1">
      <w:r>
        <w:separator/>
      </w:r>
    </w:p>
  </w:footnote>
  <w:footnote w:type="continuationSeparator" w:id="0">
    <w:p w:rsidR="00BB0AE1" w:rsidRDefault="00BB0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FA6CDD"/>
    <w:multiLevelType w:val="hybridMultilevel"/>
    <w:tmpl w:val="1C6001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E236E"/>
    <w:multiLevelType w:val="hybridMultilevel"/>
    <w:tmpl w:val="A65CC3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D4DF2"/>
    <w:multiLevelType w:val="hybridMultilevel"/>
    <w:tmpl w:val="632895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E1FF4"/>
    <w:multiLevelType w:val="multilevel"/>
    <w:tmpl w:val="1EC4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>
      <o:colormru v:ext="edit" colors="#6cf"/>
    </o:shapedefaults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04873"/>
    <w:rsid w:val="00000689"/>
    <w:rsid w:val="000601C3"/>
    <w:rsid w:val="000624B0"/>
    <w:rsid w:val="000728F0"/>
    <w:rsid w:val="000A03F0"/>
    <w:rsid w:val="000A1CBC"/>
    <w:rsid w:val="000A2F75"/>
    <w:rsid w:val="000C763E"/>
    <w:rsid w:val="000D69E9"/>
    <w:rsid w:val="000E66E3"/>
    <w:rsid w:val="00101E17"/>
    <w:rsid w:val="00107ECA"/>
    <w:rsid w:val="001159A9"/>
    <w:rsid w:val="00120CC7"/>
    <w:rsid w:val="001268B7"/>
    <w:rsid w:val="00133604"/>
    <w:rsid w:val="001433C3"/>
    <w:rsid w:val="00146D26"/>
    <w:rsid w:val="00151BEE"/>
    <w:rsid w:val="001A372F"/>
    <w:rsid w:val="001C5AFE"/>
    <w:rsid w:val="001D4A11"/>
    <w:rsid w:val="001F260A"/>
    <w:rsid w:val="00235987"/>
    <w:rsid w:val="00241CB5"/>
    <w:rsid w:val="00242194"/>
    <w:rsid w:val="00246B4E"/>
    <w:rsid w:val="002514A2"/>
    <w:rsid w:val="00256AB4"/>
    <w:rsid w:val="00260E7B"/>
    <w:rsid w:val="00262000"/>
    <w:rsid w:val="00287C76"/>
    <w:rsid w:val="00297464"/>
    <w:rsid w:val="002A4410"/>
    <w:rsid w:val="002F0011"/>
    <w:rsid w:val="00301E63"/>
    <w:rsid w:val="00303C91"/>
    <w:rsid w:val="003055B7"/>
    <w:rsid w:val="00333BBE"/>
    <w:rsid w:val="00337B0B"/>
    <w:rsid w:val="00360FEB"/>
    <w:rsid w:val="00367F49"/>
    <w:rsid w:val="0037201B"/>
    <w:rsid w:val="003762F8"/>
    <w:rsid w:val="00377440"/>
    <w:rsid w:val="00385FD0"/>
    <w:rsid w:val="00392529"/>
    <w:rsid w:val="003952FF"/>
    <w:rsid w:val="003A654D"/>
    <w:rsid w:val="003B2EFD"/>
    <w:rsid w:val="003D4A46"/>
    <w:rsid w:val="003F06B6"/>
    <w:rsid w:val="003F287A"/>
    <w:rsid w:val="004008CB"/>
    <w:rsid w:val="00413AAD"/>
    <w:rsid w:val="00432AC9"/>
    <w:rsid w:val="00433472"/>
    <w:rsid w:val="0043698A"/>
    <w:rsid w:val="00440DF0"/>
    <w:rsid w:val="00444C1C"/>
    <w:rsid w:val="00446AF2"/>
    <w:rsid w:val="004472A5"/>
    <w:rsid w:val="004548D6"/>
    <w:rsid w:val="00460E37"/>
    <w:rsid w:val="00461404"/>
    <w:rsid w:val="004633E9"/>
    <w:rsid w:val="0046647B"/>
    <w:rsid w:val="00467BCA"/>
    <w:rsid w:val="00476450"/>
    <w:rsid w:val="004A401C"/>
    <w:rsid w:val="004B4DB6"/>
    <w:rsid w:val="004C62E5"/>
    <w:rsid w:val="004C7CE2"/>
    <w:rsid w:val="004D69B2"/>
    <w:rsid w:val="004E1544"/>
    <w:rsid w:val="004E744B"/>
    <w:rsid w:val="00504873"/>
    <w:rsid w:val="00513485"/>
    <w:rsid w:val="00535C4E"/>
    <w:rsid w:val="00537D7B"/>
    <w:rsid w:val="00544DF0"/>
    <w:rsid w:val="005B516D"/>
    <w:rsid w:val="005C5137"/>
    <w:rsid w:val="005C6954"/>
    <w:rsid w:val="005D0E89"/>
    <w:rsid w:val="005D1AF4"/>
    <w:rsid w:val="005D2F2B"/>
    <w:rsid w:val="005E195B"/>
    <w:rsid w:val="00610FCD"/>
    <w:rsid w:val="006234EE"/>
    <w:rsid w:val="00650577"/>
    <w:rsid w:val="00665BA4"/>
    <w:rsid w:val="006747CC"/>
    <w:rsid w:val="006853E8"/>
    <w:rsid w:val="006B64CD"/>
    <w:rsid w:val="006C7CB3"/>
    <w:rsid w:val="006D0AC2"/>
    <w:rsid w:val="006D11E2"/>
    <w:rsid w:val="006F3EAF"/>
    <w:rsid w:val="007011E7"/>
    <w:rsid w:val="00717F31"/>
    <w:rsid w:val="0072171E"/>
    <w:rsid w:val="007251C2"/>
    <w:rsid w:val="00740694"/>
    <w:rsid w:val="0075466E"/>
    <w:rsid w:val="00763BA8"/>
    <w:rsid w:val="00766A8E"/>
    <w:rsid w:val="0077639E"/>
    <w:rsid w:val="007901BD"/>
    <w:rsid w:val="007A3182"/>
    <w:rsid w:val="007B525B"/>
    <w:rsid w:val="007B77B7"/>
    <w:rsid w:val="007C48F0"/>
    <w:rsid w:val="007C7F9E"/>
    <w:rsid w:val="007D0F3F"/>
    <w:rsid w:val="007E41CA"/>
    <w:rsid w:val="007F326E"/>
    <w:rsid w:val="008151E4"/>
    <w:rsid w:val="008406E8"/>
    <w:rsid w:val="008570B3"/>
    <w:rsid w:val="008602E2"/>
    <w:rsid w:val="008723C0"/>
    <w:rsid w:val="00885B32"/>
    <w:rsid w:val="008A27E9"/>
    <w:rsid w:val="008A79E5"/>
    <w:rsid w:val="008B0A28"/>
    <w:rsid w:val="008C2592"/>
    <w:rsid w:val="008C4D19"/>
    <w:rsid w:val="008F272B"/>
    <w:rsid w:val="00906B42"/>
    <w:rsid w:val="00933082"/>
    <w:rsid w:val="009364F6"/>
    <w:rsid w:val="009435E1"/>
    <w:rsid w:val="00976056"/>
    <w:rsid w:val="009836FB"/>
    <w:rsid w:val="009849E8"/>
    <w:rsid w:val="00991838"/>
    <w:rsid w:val="009A630E"/>
    <w:rsid w:val="009B3BE4"/>
    <w:rsid w:val="009B3E71"/>
    <w:rsid w:val="009B4DC8"/>
    <w:rsid w:val="009B6F43"/>
    <w:rsid w:val="009C31AC"/>
    <w:rsid w:val="009D2248"/>
    <w:rsid w:val="009D7867"/>
    <w:rsid w:val="009E2ABD"/>
    <w:rsid w:val="009E6510"/>
    <w:rsid w:val="009E7608"/>
    <w:rsid w:val="009F26F2"/>
    <w:rsid w:val="00A263B8"/>
    <w:rsid w:val="00A55F92"/>
    <w:rsid w:val="00A57082"/>
    <w:rsid w:val="00A62E0B"/>
    <w:rsid w:val="00A64944"/>
    <w:rsid w:val="00A66E59"/>
    <w:rsid w:val="00A76B40"/>
    <w:rsid w:val="00A8392F"/>
    <w:rsid w:val="00AB0229"/>
    <w:rsid w:val="00AB18DA"/>
    <w:rsid w:val="00B34813"/>
    <w:rsid w:val="00B67FA8"/>
    <w:rsid w:val="00BA48E1"/>
    <w:rsid w:val="00BB0AE1"/>
    <w:rsid w:val="00BB19A3"/>
    <w:rsid w:val="00BB38D0"/>
    <w:rsid w:val="00BC1E79"/>
    <w:rsid w:val="00BC3CB9"/>
    <w:rsid w:val="00BD5D3C"/>
    <w:rsid w:val="00C2091A"/>
    <w:rsid w:val="00C343DF"/>
    <w:rsid w:val="00C462B2"/>
    <w:rsid w:val="00C55702"/>
    <w:rsid w:val="00C611C7"/>
    <w:rsid w:val="00C630BC"/>
    <w:rsid w:val="00C866CB"/>
    <w:rsid w:val="00CB1052"/>
    <w:rsid w:val="00CC03EE"/>
    <w:rsid w:val="00CE5389"/>
    <w:rsid w:val="00D20F13"/>
    <w:rsid w:val="00D372AC"/>
    <w:rsid w:val="00D40D8A"/>
    <w:rsid w:val="00D43AE1"/>
    <w:rsid w:val="00D55B19"/>
    <w:rsid w:val="00D76B2A"/>
    <w:rsid w:val="00D86200"/>
    <w:rsid w:val="00D862C7"/>
    <w:rsid w:val="00D93517"/>
    <w:rsid w:val="00DE4791"/>
    <w:rsid w:val="00E07700"/>
    <w:rsid w:val="00E159DF"/>
    <w:rsid w:val="00E26D6E"/>
    <w:rsid w:val="00E3177F"/>
    <w:rsid w:val="00E76C62"/>
    <w:rsid w:val="00E90767"/>
    <w:rsid w:val="00E90E3F"/>
    <w:rsid w:val="00E90E96"/>
    <w:rsid w:val="00EA68E4"/>
    <w:rsid w:val="00EB08E8"/>
    <w:rsid w:val="00EC19DB"/>
    <w:rsid w:val="00EE7BC0"/>
    <w:rsid w:val="00F126A9"/>
    <w:rsid w:val="00F154AC"/>
    <w:rsid w:val="00F15953"/>
    <w:rsid w:val="00F161F4"/>
    <w:rsid w:val="00F16584"/>
    <w:rsid w:val="00F26A28"/>
    <w:rsid w:val="00F32EAB"/>
    <w:rsid w:val="00F67F27"/>
    <w:rsid w:val="00F76D74"/>
    <w:rsid w:val="00F8674F"/>
    <w:rsid w:val="00F93FBF"/>
    <w:rsid w:val="00F93FFA"/>
    <w:rsid w:val="00FA6FEF"/>
    <w:rsid w:val="00FB0A0D"/>
    <w:rsid w:val="00FC3770"/>
    <w:rsid w:val="00FC5CD5"/>
    <w:rsid w:val="00FD281B"/>
    <w:rsid w:val="00FE15A4"/>
    <w:rsid w:val="00FF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cf"/>
    </o:shapedefaults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E0B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A62E0B"/>
    <w:pPr>
      <w:keepNext/>
      <w:tabs>
        <w:tab w:val="num" w:pos="0"/>
      </w:tabs>
      <w:outlineLvl w:val="0"/>
    </w:pPr>
    <w:rPr>
      <w:rFonts w:ascii="Tahoma" w:hAnsi="Tahoma"/>
      <w:b/>
    </w:rPr>
  </w:style>
  <w:style w:type="paragraph" w:styleId="Titolo2">
    <w:name w:val="heading 2"/>
    <w:basedOn w:val="Intestazione1"/>
    <w:next w:val="Corpodeltesto"/>
    <w:qFormat/>
    <w:rsid w:val="00A62E0B"/>
    <w:pPr>
      <w:tabs>
        <w:tab w:val="num" w:pos="0"/>
      </w:tabs>
      <w:ind w:left="576" w:hanging="576"/>
      <w:outlineLvl w:val="1"/>
    </w:pPr>
    <w:rPr>
      <w:rFonts w:ascii="Times New Roman" w:hAnsi="Times New Roman" w:cs="Mangal"/>
      <w:b/>
      <w:bCs/>
      <w:sz w:val="36"/>
      <w:szCs w:val="36"/>
    </w:rPr>
  </w:style>
  <w:style w:type="paragraph" w:styleId="Titolo3">
    <w:name w:val="heading 3"/>
    <w:basedOn w:val="Intestazione1"/>
    <w:next w:val="Corpodeltesto"/>
    <w:qFormat/>
    <w:rsid w:val="00A62E0B"/>
    <w:pPr>
      <w:tabs>
        <w:tab w:val="num" w:pos="0"/>
      </w:tabs>
      <w:ind w:left="720" w:hanging="720"/>
      <w:outlineLvl w:val="2"/>
    </w:pPr>
    <w:rPr>
      <w:rFonts w:ascii="Times New Roman" w:hAnsi="Times New Roman" w:cs="Mang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62E0B"/>
  </w:style>
  <w:style w:type="character" w:customStyle="1" w:styleId="WW-Absatz-Standardschriftart">
    <w:name w:val="WW-Absatz-Standardschriftart"/>
    <w:rsid w:val="00A62E0B"/>
  </w:style>
  <w:style w:type="character" w:customStyle="1" w:styleId="WW-Absatz-Standardschriftart1">
    <w:name w:val="WW-Absatz-Standardschriftart1"/>
    <w:rsid w:val="00A62E0B"/>
  </w:style>
  <w:style w:type="character" w:customStyle="1" w:styleId="WW-Absatz-Standardschriftart11">
    <w:name w:val="WW-Absatz-Standardschriftart11"/>
    <w:rsid w:val="00A62E0B"/>
  </w:style>
  <w:style w:type="character" w:customStyle="1" w:styleId="WW-Absatz-Standardschriftart111">
    <w:name w:val="WW-Absatz-Standardschriftart111"/>
    <w:rsid w:val="00A62E0B"/>
  </w:style>
  <w:style w:type="character" w:customStyle="1" w:styleId="WW-Absatz-Standardschriftart1111">
    <w:name w:val="WW-Absatz-Standardschriftart1111"/>
    <w:rsid w:val="00A62E0B"/>
  </w:style>
  <w:style w:type="character" w:customStyle="1" w:styleId="WW-Absatz-Standardschriftart11111">
    <w:name w:val="WW-Absatz-Standardschriftart11111"/>
    <w:rsid w:val="00A62E0B"/>
  </w:style>
  <w:style w:type="character" w:customStyle="1" w:styleId="WW-Absatz-Standardschriftart111111">
    <w:name w:val="WW-Absatz-Standardschriftart111111"/>
    <w:rsid w:val="00A62E0B"/>
  </w:style>
  <w:style w:type="character" w:customStyle="1" w:styleId="WW-Absatz-Standardschriftart1111111">
    <w:name w:val="WW-Absatz-Standardschriftart1111111"/>
    <w:rsid w:val="00A62E0B"/>
  </w:style>
  <w:style w:type="character" w:customStyle="1" w:styleId="WW-Absatz-Standardschriftart11111111">
    <w:name w:val="WW-Absatz-Standardschriftart11111111"/>
    <w:rsid w:val="00A62E0B"/>
  </w:style>
  <w:style w:type="character" w:customStyle="1" w:styleId="WW-Absatz-Standardschriftart111111111">
    <w:name w:val="WW-Absatz-Standardschriftart111111111"/>
    <w:rsid w:val="00A62E0B"/>
  </w:style>
  <w:style w:type="character" w:customStyle="1" w:styleId="WW8Num2z0">
    <w:name w:val="WW8Num2z0"/>
    <w:rsid w:val="00A62E0B"/>
    <w:rPr>
      <w:rFonts w:ascii="Symbol" w:hAnsi="Symbol" w:cs="OpenSymbol"/>
    </w:rPr>
  </w:style>
  <w:style w:type="character" w:customStyle="1" w:styleId="WW8Num2z1">
    <w:name w:val="WW8Num2z1"/>
    <w:rsid w:val="00A62E0B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A62E0B"/>
  </w:style>
  <w:style w:type="character" w:customStyle="1" w:styleId="WW-Absatz-Standardschriftart11111111111">
    <w:name w:val="WW-Absatz-Standardschriftart11111111111"/>
    <w:rsid w:val="00A62E0B"/>
  </w:style>
  <w:style w:type="character" w:customStyle="1" w:styleId="WW-Absatz-Standardschriftart111111111111">
    <w:name w:val="WW-Absatz-Standardschriftart111111111111"/>
    <w:rsid w:val="00A62E0B"/>
  </w:style>
  <w:style w:type="character" w:customStyle="1" w:styleId="WW-Absatz-Standardschriftart1111111111111">
    <w:name w:val="WW-Absatz-Standardschriftart1111111111111"/>
    <w:rsid w:val="00A62E0B"/>
  </w:style>
  <w:style w:type="character" w:customStyle="1" w:styleId="WW-Absatz-Standardschriftart11111111111111">
    <w:name w:val="WW-Absatz-Standardschriftart11111111111111"/>
    <w:rsid w:val="00A62E0B"/>
  </w:style>
  <w:style w:type="character" w:customStyle="1" w:styleId="WW-Absatz-Standardschriftart111111111111111">
    <w:name w:val="WW-Absatz-Standardschriftart111111111111111"/>
    <w:rsid w:val="00A62E0B"/>
  </w:style>
  <w:style w:type="character" w:customStyle="1" w:styleId="WW-Absatz-Standardschriftart1111111111111111">
    <w:name w:val="WW-Absatz-Standardschriftart1111111111111111"/>
    <w:rsid w:val="00A62E0B"/>
  </w:style>
  <w:style w:type="character" w:customStyle="1" w:styleId="WW-Caratterepredefinitoparagrafo">
    <w:name w:val="WW-Carattere predefinito paragrafo"/>
    <w:rsid w:val="00A62E0B"/>
  </w:style>
  <w:style w:type="character" w:styleId="Collegamentoipertestuale">
    <w:name w:val="Hyperlink"/>
    <w:rsid w:val="00A62E0B"/>
    <w:rPr>
      <w:color w:val="0000FF"/>
      <w:u w:val="single"/>
    </w:rPr>
  </w:style>
  <w:style w:type="character" w:customStyle="1" w:styleId="Caratteredinumerazione">
    <w:name w:val="Carattere di numerazione"/>
    <w:rsid w:val="00A62E0B"/>
  </w:style>
  <w:style w:type="character" w:customStyle="1" w:styleId="Punti">
    <w:name w:val="Punti"/>
    <w:rsid w:val="00A62E0B"/>
    <w:rPr>
      <w:rFonts w:ascii="OpenSymbol" w:eastAsia="OpenSymbol" w:hAnsi="OpenSymbol" w:cs="OpenSymbol"/>
    </w:rPr>
  </w:style>
  <w:style w:type="character" w:styleId="Enfasigrassetto">
    <w:name w:val="Strong"/>
    <w:qFormat/>
    <w:rsid w:val="00A62E0B"/>
    <w:rPr>
      <w:b/>
      <w:bCs/>
    </w:rPr>
  </w:style>
  <w:style w:type="paragraph" w:customStyle="1" w:styleId="Intestazione1">
    <w:name w:val="Intestazione1"/>
    <w:basedOn w:val="Normale"/>
    <w:next w:val="Corpodeltesto"/>
    <w:rsid w:val="00A62E0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rsid w:val="00A62E0B"/>
    <w:pPr>
      <w:spacing w:after="120"/>
    </w:pPr>
  </w:style>
  <w:style w:type="paragraph" w:styleId="Elenco">
    <w:name w:val="List"/>
    <w:basedOn w:val="Corpodeltesto"/>
    <w:rsid w:val="00A62E0B"/>
    <w:rPr>
      <w:rFonts w:cs="Tahoma"/>
    </w:rPr>
  </w:style>
  <w:style w:type="paragraph" w:customStyle="1" w:styleId="Didascalia1">
    <w:name w:val="Didascalia1"/>
    <w:basedOn w:val="Normale"/>
    <w:rsid w:val="00A62E0B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62E0B"/>
    <w:pPr>
      <w:suppressLineNumbers/>
    </w:pPr>
    <w:rPr>
      <w:rFonts w:cs="Tahoma"/>
    </w:rPr>
  </w:style>
  <w:style w:type="paragraph" w:styleId="Pidipagina">
    <w:name w:val="footer"/>
    <w:basedOn w:val="Normale"/>
    <w:rsid w:val="00A62E0B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rsid w:val="00A62E0B"/>
    <w:pPr>
      <w:suppressLineNumbers/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5048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68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00689"/>
    <w:rPr>
      <w:rFonts w:ascii="Tahoma" w:eastAsia="Lucida Sans Unicode" w:hAnsi="Tahoma" w:cs="Tahoma"/>
      <w:kern w:val="1"/>
      <w:sz w:val="16"/>
      <w:szCs w:val="16"/>
    </w:rPr>
  </w:style>
  <w:style w:type="table" w:styleId="Grigliatabella">
    <w:name w:val="Table Grid"/>
    <w:basedOn w:val="Tabellanormale"/>
    <w:uiPriority w:val="59"/>
    <w:rsid w:val="00D372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semiHidden/>
    <w:rsid w:val="00FE15A4"/>
  </w:style>
  <w:style w:type="paragraph" w:styleId="Paragrafoelenco">
    <w:name w:val="List Paragraph"/>
    <w:basedOn w:val="Normale"/>
    <w:uiPriority w:val="34"/>
    <w:qFormat/>
    <w:rsid w:val="003A6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E0B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A62E0B"/>
    <w:pPr>
      <w:keepNext/>
      <w:tabs>
        <w:tab w:val="num" w:pos="0"/>
      </w:tabs>
      <w:outlineLvl w:val="0"/>
    </w:pPr>
    <w:rPr>
      <w:rFonts w:ascii="Tahoma" w:hAnsi="Tahoma"/>
      <w:b/>
    </w:rPr>
  </w:style>
  <w:style w:type="paragraph" w:styleId="Titolo2">
    <w:name w:val="heading 2"/>
    <w:basedOn w:val="Intestazione1"/>
    <w:next w:val="Corpotesto"/>
    <w:qFormat/>
    <w:rsid w:val="00A62E0B"/>
    <w:pPr>
      <w:tabs>
        <w:tab w:val="num" w:pos="0"/>
      </w:tabs>
      <w:ind w:left="576" w:hanging="576"/>
      <w:outlineLvl w:val="1"/>
    </w:pPr>
    <w:rPr>
      <w:rFonts w:ascii="Times New Roman" w:hAnsi="Times New Roman" w:cs="Mangal"/>
      <w:b/>
      <w:bCs/>
      <w:sz w:val="36"/>
      <w:szCs w:val="36"/>
    </w:rPr>
  </w:style>
  <w:style w:type="paragraph" w:styleId="Titolo3">
    <w:name w:val="heading 3"/>
    <w:basedOn w:val="Intestazione1"/>
    <w:next w:val="Corpotesto"/>
    <w:qFormat/>
    <w:rsid w:val="00A62E0B"/>
    <w:pPr>
      <w:tabs>
        <w:tab w:val="num" w:pos="0"/>
      </w:tabs>
      <w:ind w:left="720" w:hanging="720"/>
      <w:outlineLvl w:val="2"/>
    </w:pPr>
    <w:rPr>
      <w:rFonts w:ascii="Times New Roman" w:hAnsi="Times New Roman" w:cs="Mang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62E0B"/>
  </w:style>
  <w:style w:type="character" w:customStyle="1" w:styleId="WW-Absatz-Standardschriftart">
    <w:name w:val="WW-Absatz-Standardschriftart"/>
    <w:rsid w:val="00A62E0B"/>
  </w:style>
  <w:style w:type="character" w:customStyle="1" w:styleId="WW-Absatz-Standardschriftart1">
    <w:name w:val="WW-Absatz-Standardschriftart1"/>
    <w:rsid w:val="00A62E0B"/>
  </w:style>
  <w:style w:type="character" w:customStyle="1" w:styleId="WW-Absatz-Standardschriftart11">
    <w:name w:val="WW-Absatz-Standardschriftart11"/>
    <w:rsid w:val="00A62E0B"/>
  </w:style>
  <w:style w:type="character" w:customStyle="1" w:styleId="WW-Absatz-Standardschriftart111">
    <w:name w:val="WW-Absatz-Standardschriftart111"/>
    <w:rsid w:val="00A62E0B"/>
  </w:style>
  <w:style w:type="character" w:customStyle="1" w:styleId="WW-Absatz-Standardschriftart1111">
    <w:name w:val="WW-Absatz-Standardschriftart1111"/>
    <w:rsid w:val="00A62E0B"/>
  </w:style>
  <w:style w:type="character" w:customStyle="1" w:styleId="WW-Absatz-Standardschriftart11111">
    <w:name w:val="WW-Absatz-Standardschriftart11111"/>
    <w:rsid w:val="00A62E0B"/>
  </w:style>
  <w:style w:type="character" w:customStyle="1" w:styleId="WW-Absatz-Standardschriftart111111">
    <w:name w:val="WW-Absatz-Standardschriftart111111"/>
    <w:rsid w:val="00A62E0B"/>
  </w:style>
  <w:style w:type="character" w:customStyle="1" w:styleId="WW-Absatz-Standardschriftart1111111">
    <w:name w:val="WW-Absatz-Standardschriftart1111111"/>
    <w:rsid w:val="00A62E0B"/>
  </w:style>
  <w:style w:type="character" w:customStyle="1" w:styleId="WW-Absatz-Standardschriftart11111111">
    <w:name w:val="WW-Absatz-Standardschriftart11111111"/>
    <w:rsid w:val="00A62E0B"/>
  </w:style>
  <w:style w:type="character" w:customStyle="1" w:styleId="WW-Absatz-Standardschriftart111111111">
    <w:name w:val="WW-Absatz-Standardschriftart111111111"/>
    <w:rsid w:val="00A62E0B"/>
  </w:style>
  <w:style w:type="character" w:customStyle="1" w:styleId="WW8Num2z0">
    <w:name w:val="WW8Num2z0"/>
    <w:rsid w:val="00A62E0B"/>
    <w:rPr>
      <w:rFonts w:ascii="Symbol" w:hAnsi="Symbol" w:cs="OpenSymbol"/>
    </w:rPr>
  </w:style>
  <w:style w:type="character" w:customStyle="1" w:styleId="WW8Num2z1">
    <w:name w:val="WW8Num2z1"/>
    <w:rsid w:val="00A62E0B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A62E0B"/>
  </w:style>
  <w:style w:type="character" w:customStyle="1" w:styleId="WW-Absatz-Standardschriftart11111111111">
    <w:name w:val="WW-Absatz-Standardschriftart11111111111"/>
    <w:rsid w:val="00A62E0B"/>
  </w:style>
  <w:style w:type="character" w:customStyle="1" w:styleId="WW-Absatz-Standardschriftart111111111111">
    <w:name w:val="WW-Absatz-Standardschriftart111111111111"/>
    <w:rsid w:val="00A62E0B"/>
  </w:style>
  <w:style w:type="character" w:customStyle="1" w:styleId="WW-Absatz-Standardschriftart1111111111111">
    <w:name w:val="WW-Absatz-Standardschriftart1111111111111"/>
    <w:rsid w:val="00A62E0B"/>
  </w:style>
  <w:style w:type="character" w:customStyle="1" w:styleId="WW-Absatz-Standardschriftart11111111111111">
    <w:name w:val="WW-Absatz-Standardschriftart11111111111111"/>
    <w:rsid w:val="00A62E0B"/>
  </w:style>
  <w:style w:type="character" w:customStyle="1" w:styleId="WW-Absatz-Standardschriftart111111111111111">
    <w:name w:val="WW-Absatz-Standardschriftart111111111111111"/>
    <w:rsid w:val="00A62E0B"/>
  </w:style>
  <w:style w:type="character" w:customStyle="1" w:styleId="WW-Absatz-Standardschriftart1111111111111111">
    <w:name w:val="WW-Absatz-Standardschriftart1111111111111111"/>
    <w:rsid w:val="00A62E0B"/>
  </w:style>
  <w:style w:type="character" w:customStyle="1" w:styleId="WW-Caratterepredefinitoparagrafo">
    <w:name w:val="WW-Carattere predefinito paragrafo"/>
    <w:rsid w:val="00A62E0B"/>
  </w:style>
  <w:style w:type="character" w:styleId="Collegamentoipertestuale">
    <w:name w:val="Hyperlink"/>
    <w:rsid w:val="00A62E0B"/>
    <w:rPr>
      <w:color w:val="0000FF"/>
      <w:u w:val="single"/>
    </w:rPr>
  </w:style>
  <w:style w:type="character" w:customStyle="1" w:styleId="Caratteredinumerazione">
    <w:name w:val="Carattere di numerazione"/>
    <w:rsid w:val="00A62E0B"/>
  </w:style>
  <w:style w:type="character" w:customStyle="1" w:styleId="Punti">
    <w:name w:val="Punti"/>
    <w:rsid w:val="00A62E0B"/>
    <w:rPr>
      <w:rFonts w:ascii="OpenSymbol" w:eastAsia="OpenSymbol" w:hAnsi="OpenSymbol" w:cs="OpenSymbol"/>
    </w:rPr>
  </w:style>
  <w:style w:type="character" w:styleId="Enfasigrassetto">
    <w:name w:val="Strong"/>
    <w:qFormat/>
    <w:rsid w:val="00A62E0B"/>
    <w:rPr>
      <w:b/>
      <w:bCs/>
    </w:rPr>
  </w:style>
  <w:style w:type="paragraph" w:customStyle="1" w:styleId="Intestazione1">
    <w:name w:val="Intestazione1"/>
    <w:basedOn w:val="Normale"/>
    <w:next w:val="Corpotesto"/>
    <w:rsid w:val="00A62E0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rsid w:val="00A62E0B"/>
    <w:pPr>
      <w:spacing w:after="120"/>
    </w:pPr>
  </w:style>
  <w:style w:type="paragraph" w:styleId="Elenco">
    <w:name w:val="List"/>
    <w:basedOn w:val="Corpotesto"/>
    <w:rsid w:val="00A62E0B"/>
    <w:rPr>
      <w:rFonts w:cs="Tahoma"/>
    </w:rPr>
  </w:style>
  <w:style w:type="paragraph" w:customStyle="1" w:styleId="Didascalia1">
    <w:name w:val="Didascalia1"/>
    <w:basedOn w:val="Normale"/>
    <w:rsid w:val="00A62E0B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62E0B"/>
    <w:pPr>
      <w:suppressLineNumbers/>
    </w:pPr>
    <w:rPr>
      <w:rFonts w:cs="Tahoma"/>
    </w:rPr>
  </w:style>
  <w:style w:type="paragraph" w:styleId="Pidipagina">
    <w:name w:val="footer"/>
    <w:basedOn w:val="Normale"/>
    <w:rsid w:val="00A62E0B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rsid w:val="00A62E0B"/>
    <w:pPr>
      <w:suppressLineNumbers/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5048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68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00689"/>
    <w:rPr>
      <w:rFonts w:ascii="Tahoma" w:eastAsia="Lucida Sans Unicode" w:hAnsi="Tahoma" w:cs="Tahoma"/>
      <w:kern w:val="1"/>
      <w:sz w:val="16"/>
      <w:szCs w:val="16"/>
    </w:rPr>
  </w:style>
  <w:style w:type="table" w:styleId="Grigliatabella">
    <w:name w:val="Table Grid"/>
    <w:basedOn w:val="Tabellanormale"/>
    <w:uiPriority w:val="59"/>
    <w:rsid w:val="00D37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semiHidden/>
    <w:rsid w:val="00FE15A4"/>
  </w:style>
  <w:style w:type="paragraph" w:styleId="Paragrafoelenco">
    <w:name w:val="List Paragraph"/>
    <w:basedOn w:val="Normale"/>
    <w:uiPriority w:val="34"/>
    <w:qFormat/>
    <w:rsid w:val="003A6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labria.trasporti@us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E57A-9F5A-4585-B734-C3D8BA09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2400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mailto:calabria@usb.it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Sdl naz.</dc:creator>
  <cp:lastModifiedBy>Acer</cp:lastModifiedBy>
  <cp:revision>2</cp:revision>
  <cp:lastPrinted>2014-12-05T17:30:00Z</cp:lastPrinted>
  <dcterms:created xsi:type="dcterms:W3CDTF">2015-03-12T09:41:00Z</dcterms:created>
  <dcterms:modified xsi:type="dcterms:W3CDTF">2015-03-12T09:41:00Z</dcterms:modified>
</cp:coreProperties>
</file>