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ook w:val="04A0" w:firstRow="1" w:lastRow="0" w:firstColumn="1" w:lastColumn="0" w:noHBand="0" w:noVBand="1"/>
      </w:tblPr>
      <w:tblGrid>
        <w:gridCol w:w="2234"/>
        <w:gridCol w:w="6805"/>
      </w:tblGrid>
      <w:tr w:rsidR="00793CEE">
        <w:trPr>
          <w:trHeight w:val="607"/>
        </w:trPr>
        <w:tc>
          <w:tcPr>
            <w:tcW w:w="2234" w:type="dxa"/>
            <w:shd w:val="clear" w:color="auto" w:fill="auto"/>
          </w:tcPr>
          <w:p w:rsidR="00793CEE" w:rsidRDefault="00C956EA">
            <w:pPr>
              <w:pStyle w:val="Intestazione"/>
              <w:ind w:left="567"/>
              <w:jc w:val="center"/>
            </w:pPr>
            <w:r>
              <w:rPr>
                <w:noProof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112395</wp:posOffset>
                  </wp:positionV>
                  <wp:extent cx="805180" cy="994410"/>
                  <wp:effectExtent l="0" t="0" r="0" b="0"/>
                  <wp:wrapSquare wrapText="bothSides"/>
                  <wp:docPr id="1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804600" cy="99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93CEE" w:rsidRDefault="00C956EA">
            <w:pPr>
              <w:spacing w:before="180" w:after="120"/>
              <w:jc w:val="center"/>
              <w:rPr>
                <w:b/>
                <w:smallCaps/>
                <w:color w:val="000080"/>
                <w:sz w:val="42"/>
                <w:szCs w:val="42"/>
              </w:rPr>
            </w:pPr>
            <w:r>
              <w:rPr>
                <w:b/>
                <w:smallCaps/>
                <w:color w:val="000080"/>
                <w:sz w:val="42"/>
                <w:szCs w:val="42"/>
              </w:rPr>
              <w:t>Unione Sindacale di Base</w:t>
            </w:r>
          </w:p>
          <w:p w:rsidR="00793CEE" w:rsidRDefault="00C956EA">
            <w:pPr>
              <w:spacing w:after="180"/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color w:val="000080"/>
                <w:sz w:val="40"/>
                <w:szCs w:val="40"/>
              </w:rPr>
              <w:t>Federazione Regionale Calabria</w:t>
            </w:r>
          </w:p>
          <w:p w:rsidR="00793CEE" w:rsidRDefault="00C956EA">
            <w:pPr>
              <w:spacing w:after="120"/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Lavoro Privato</w:t>
            </w:r>
          </w:p>
        </w:tc>
      </w:tr>
    </w:tbl>
    <w:p w:rsidR="003D7975" w:rsidRDefault="00C956EA">
      <w:r>
        <w:t xml:space="preserve">Lamezia Terme, </w:t>
      </w:r>
      <w:r w:rsidR="00D75DE8">
        <w:t>11</w:t>
      </w:r>
      <w:r>
        <w:t xml:space="preserve"> </w:t>
      </w:r>
      <w:r w:rsidR="00416F82">
        <w:t>Febbraio 2019</w:t>
      </w:r>
    </w:p>
    <w:p w:rsidR="00793CEE" w:rsidRDefault="00793CEE">
      <w:pPr>
        <w:rPr>
          <w:sz w:val="22"/>
          <w:szCs w:val="22"/>
          <w:lang w:val="pt-BR"/>
        </w:rPr>
      </w:pPr>
    </w:p>
    <w:p w:rsidR="00793CEE" w:rsidRDefault="00C956EA">
      <w:pPr>
        <w:tabs>
          <w:tab w:val="left" w:pos="1440"/>
          <w:tab w:val="left" w:pos="5940"/>
        </w:tabs>
      </w:pPr>
      <w:r>
        <w:t xml:space="preserve">                                                     </w:t>
      </w:r>
      <w:r>
        <w:tab/>
      </w:r>
      <w:r>
        <w:tab/>
        <w:t xml:space="preserve">Spett.le </w:t>
      </w:r>
    </w:p>
    <w:p w:rsidR="00793CEE" w:rsidRDefault="00C956EA">
      <w:pPr>
        <w:tabs>
          <w:tab w:val="left" w:pos="1440"/>
          <w:tab w:val="left" w:pos="5940"/>
        </w:tabs>
      </w:pPr>
      <w:r>
        <w:tab/>
        <w:t xml:space="preserve">                                                                  </w:t>
      </w:r>
      <w:r>
        <w:tab/>
      </w:r>
      <w:r>
        <w:tab/>
        <w:t>S.A.CAL. S.p.A.</w:t>
      </w:r>
    </w:p>
    <w:p w:rsidR="00793CEE" w:rsidRDefault="00C956EA">
      <w:pPr>
        <w:tabs>
          <w:tab w:val="left" w:pos="1440"/>
          <w:tab w:val="left" w:pos="5940"/>
        </w:tabs>
        <w:rPr>
          <w:lang w:val="en-US"/>
        </w:rPr>
      </w:pPr>
      <w:r w:rsidRPr="00D75DE8">
        <w:rPr>
          <w:lang w:val="en-US"/>
        </w:rPr>
        <w:tab/>
      </w:r>
      <w:r w:rsidRPr="00D75DE8">
        <w:rPr>
          <w:lang w:val="en-US"/>
        </w:rPr>
        <w:tab/>
      </w:r>
      <w:r w:rsidRPr="00D75DE8">
        <w:rPr>
          <w:lang w:val="en-US"/>
        </w:rPr>
        <w:tab/>
      </w:r>
      <w:r w:rsidRPr="00416F82">
        <w:rPr>
          <w:lang w:val="en-US"/>
        </w:rPr>
        <w:t>S.A.CAL. GH S.p.A.</w:t>
      </w:r>
    </w:p>
    <w:p w:rsidR="00212559" w:rsidRPr="00416F82" w:rsidRDefault="00212559" w:rsidP="00212559">
      <w:pPr>
        <w:tabs>
          <w:tab w:val="left" w:pos="1440"/>
          <w:tab w:val="left" w:pos="5940"/>
        </w:tabs>
        <w:jc w:val="right"/>
        <w:rPr>
          <w:lang w:val="en-US"/>
        </w:rPr>
      </w:pPr>
      <w:hyperlink r:id="rId6" w:history="1">
        <w:r w:rsidRPr="00CB55B2">
          <w:rPr>
            <w:rStyle w:val="Collegamentoipertestuale"/>
            <w:lang w:val="en-US"/>
          </w:rPr>
          <w:t>sacalspa@legalmail.it</w:t>
        </w:r>
      </w:hyperlink>
      <w:r>
        <w:rPr>
          <w:lang w:val="en-US"/>
        </w:rPr>
        <w:t xml:space="preserve"> </w:t>
      </w:r>
      <w:hyperlink r:id="rId7" w:history="1">
        <w:r w:rsidRPr="00CB55B2">
          <w:rPr>
            <w:rStyle w:val="Collegamentoipertestuale"/>
            <w:lang w:val="en-US"/>
          </w:rPr>
          <w:t>sgh@per.sacalgh.it</w:t>
        </w:r>
      </w:hyperlink>
      <w:r>
        <w:rPr>
          <w:lang w:val="en-US"/>
        </w:rPr>
        <w:t xml:space="preserve"> </w:t>
      </w:r>
    </w:p>
    <w:p w:rsidR="00793CEE" w:rsidRPr="00416F82" w:rsidRDefault="00793CEE">
      <w:pPr>
        <w:tabs>
          <w:tab w:val="left" w:pos="1440"/>
          <w:tab w:val="left" w:pos="5940"/>
        </w:tabs>
        <w:rPr>
          <w:lang w:val="en-US"/>
        </w:rPr>
      </w:pPr>
    </w:p>
    <w:p w:rsidR="001470E6" w:rsidRPr="00212559" w:rsidRDefault="001470E6" w:rsidP="002E4D91">
      <w:pPr>
        <w:spacing w:line="276" w:lineRule="auto"/>
        <w:ind w:firstLine="708"/>
        <w:jc w:val="both"/>
        <w:rPr>
          <w:lang w:val="en-US"/>
        </w:rPr>
      </w:pPr>
    </w:p>
    <w:p w:rsidR="002E4D91" w:rsidRDefault="00D75DE8" w:rsidP="002E4D91">
      <w:pPr>
        <w:spacing w:line="276" w:lineRule="auto"/>
        <w:ind w:firstLine="708"/>
        <w:jc w:val="both"/>
      </w:pPr>
      <w:r>
        <w:t xml:space="preserve">Siamo con la presente ad </w:t>
      </w:r>
      <w:r w:rsidR="001470E6">
        <w:t>evidenzia quanto segue</w:t>
      </w:r>
      <w:r>
        <w:t>,  ed eventualmente vorreste intraprendere corrette relazioni sindacali, come in uso in tutte le amministrazioni avere un confronto</w:t>
      </w:r>
      <w:r w:rsidR="001470E6">
        <w:t>:</w:t>
      </w:r>
      <w:r>
        <w:t xml:space="preserve">     </w:t>
      </w:r>
    </w:p>
    <w:p w:rsidR="00042738" w:rsidRDefault="00042738" w:rsidP="002E4D91">
      <w:pPr>
        <w:spacing w:line="276" w:lineRule="auto"/>
        <w:ind w:firstLine="708"/>
        <w:jc w:val="both"/>
      </w:pPr>
      <w:r>
        <w:t>Contrattazione di 2° livello ormai scaduta da</w:t>
      </w:r>
      <w:r w:rsidR="00183756">
        <w:t>l lontano 2008;</w:t>
      </w:r>
    </w:p>
    <w:p w:rsidR="00183756" w:rsidRDefault="00882C06" w:rsidP="00D901E5">
      <w:pPr>
        <w:spacing w:line="276" w:lineRule="auto"/>
        <w:ind w:firstLine="708"/>
        <w:jc w:val="both"/>
      </w:pPr>
      <w:r>
        <w:t>Continuo ricorso alla banca ore</w:t>
      </w:r>
      <w:r w:rsidR="00D901E5">
        <w:t xml:space="preserve"> con richieste al personale di prosecuzione dell’orario di lavoro motivate come “</w:t>
      </w:r>
      <w:r w:rsidR="00D901E5" w:rsidRPr="004C0A39">
        <w:rPr>
          <w:i/>
        </w:rPr>
        <w:t>emergenza</w:t>
      </w:r>
      <w:r w:rsidR="00D901E5">
        <w:t xml:space="preserve">” …. ma che di emergenza hanno ben poco; </w:t>
      </w:r>
      <w:r w:rsidR="00D901E5" w:rsidRPr="00183756">
        <w:rPr>
          <w:b/>
          <w:u w:val="single"/>
        </w:rPr>
        <w:t>si tratta di carenza di personale a cui l’azienda contrappone sempre la buona volontà dei dipendenti</w:t>
      </w:r>
      <w:r w:rsidR="00183756">
        <w:t>;</w:t>
      </w:r>
      <w:r w:rsidR="00183756" w:rsidRPr="00183756">
        <w:t xml:space="preserve"> </w:t>
      </w:r>
      <w:r w:rsidR="008C0E6B">
        <w:t xml:space="preserve">siamo curiosi di conoscere come </w:t>
      </w:r>
      <w:r w:rsidR="00183756">
        <w:t>“…</w:t>
      </w:r>
      <w:r w:rsidR="00183756" w:rsidRPr="00882C06">
        <w:rPr>
          <w:i/>
        </w:rPr>
        <w:t>analizzare l’utile portato dalla banca delle ore e reinvestirlo in un accordo integrativo di secondo livello</w:t>
      </w:r>
      <w:r w:rsidR="00183756">
        <w:t>”, così come riportato in accordi sindacali;</w:t>
      </w:r>
    </w:p>
    <w:p w:rsidR="002E4D91" w:rsidRDefault="00183756" w:rsidP="002E4D91">
      <w:pPr>
        <w:spacing w:line="276" w:lineRule="auto"/>
        <w:ind w:firstLine="708"/>
        <w:jc w:val="both"/>
      </w:pPr>
      <w:r>
        <w:t xml:space="preserve"> </w:t>
      </w:r>
      <w:r w:rsidR="002E4D91">
        <w:t xml:space="preserve">Personale assunto </w:t>
      </w:r>
      <w:r w:rsidR="00882C06">
        <w:t xml:space="preserve">a tempo indeterminato </w:t>
      </w:r>
      <w:r w:rsidR="002E4D91">
        <w:t>part</w:t>
      </w:r>
      <w:r w:rsidR="00A20C95">
        <w:t>-</w:t>
      </w:r>
      <w:r w:rsidR="002E4D91">
        <w:t>time a 30 ore a cui l’azienda aumenta ciclicamente il contratto a full</w:t>
      </w:r>
      <w:r w:rsidR="00A20C95">
        <w:t>-</w:t>
      </w:r>
      <w:r w:rsidR="002E4D91">
        <w:t>time 40 ore, disinteressandosi completamente dell’aspetto psicologico</w:t>
      </w:r>
      <w:r w:rsidR="00882C06">
        <w:t>, motivazionale</w:t>
      </w:r>
      <w:r w:rsidR="002E4D91">
        <w:t xml:space="preserve"> e familiare che questa altalenante forma di precariato </w:t>
      </w:r>
      <w:r w:rsidR="008B607F">
        <w:t>provoca nella vita degli interessati;</w:t>
      </w:r>
    </w:p>
    <w:p w:rsidR="008117C7" w:rsidRDefault="008B607F" w:rsidP="002E4D91">
      <w:pPr>
        <w:spacing w:line="276" w:lineRule="auto"/>
        <w:ind w:firstLine="708"/>
        <w:jc w:val="both"/>
      </w:pPr>
      <w:r>
        <w:t>Utilizzo ricorrente ad assunzioni di personale con agenzie interinali, completamente disinteressandosi di tutto il personale stagionale</w:t>
      </w:r>
      <w:r w:rsidR="008117C7">
        <w:t xml:space="preserve"> e delle proprie rivendicazioni</w:t>
      </w:r>
      <w:r>
        <w:t>, con tutte le complicazioni familiari e socio</w:t>
      </w:r>
      <w:r w:rsidR="004E5F4E">
        <w:t>-economiche che questo comporta;</w:t>
      </w:r>
      <w:r>
        <w:t xml:space="preserve"> </w:t>
      </w:r>
    </w:p>
    <w:p w:rsidR="008117C7" w:rsidRDefault="005B2D52" w:rsidP="002E4D91">
      <w:pPr>
        <w:spacing w:line="276" w:lineRule="auto"/>
        <w:ind w:firstLine="708"/>
        <w:jc w:val="both"/>
      </w:pPr>
      <w:r>
        <w:t>Mancato p</w:t>
      </w:r>
      <w:r w:rsidR="008117C7">
        <w:t xml:space="preserve">agamento </w:t>
      </w:r>
      <w:r w:rsidR="00183756">
        <w:t xml:space="preserve">delle giornate </w:t>
      </w:r>
      <w:r w:rsidR="008117C7">
        <w:t>R</w:t>
      </w:r>
      <w:r w:rsidR="00183756">
        <w:t>.</w:t>
      </w:r>
      <w:r w:rsidR="008117C7">
        <w:t>O</w:t>
      </w:r>
      <w:r w:rsidR="00183756">
        <w:t>.</w:t>
      </w:r>
      <w:r w:rsidR="008117C7">
        <w:t>L</w:t>
      </w:r>
      <w:r w:rsidR="00183756">
        <w:t>. degli anni precedenti, così come da CCNL</w:t>
      </w:r>
      <w:r w:rsidR="004E5F4E">
        <w:t>;</w:t>
      </w:r>
    </w:p>
    <w:p w:rsidR="009A315C" w:rsidRDefault="009A315C" w:rsidP="002E4D91">
      <w:pPr>
        <w:spacing w:line="276" w:lineRule="auto"/>
        <w:ind w:firstLine="708"/>
        <w:jc w:val="both"/>
      </w:pPr>
      <w:r>
        <w:t>Ritardo nella distribuzione delle buste paga e</w:t>
      </w:r>
      <w:r w:rsidR="00882C06">
        <w:t xml:space="preserve"> nell’erogazione degli stipendi, di pochi giorni ma raramente successo negli anni precedenti;</w:t>
      </w:r>
    </w:p>
    <w:p w:rsidR="009A315C" w:rsidRDefault="009A315C" w:rsidP="002E4D91">
      <w:pPr>
        <w:spacing w:line="276" w:lineRule="auto"/>
        <w:ind w:firstLine="708"/>
        <w:jc w:val="both"/>
      </w:pPr>
      <w:r>
        <w:t>Mancanza di vestiario (</w:t>
      </w:r>
      <w:r w:rsidR="00183756">
        <w:t xml:space="preserve">ultima fornitura di </w:t>
      </w:r>
      <w:r>
        <w:t xml:space="preserve">quello estivo </w:t>
      </w:r>
      <w:r w:rsidR="00183756">
        <w:t>anno</w:t>
      </w:r>
      <w:r>
        <w:t xml:space="preserve"> 2014</w:t>
      </w:r>
      <w:r w:rsidR="00AC04F3">
        <w:t xml:space="preserve">, quello invernale attualmente in attesa di fornitura !!! </w:t>
      </w:r>
      <w:r w:rsidR="00247A9F">
        <w:t>)</w:t>
      </w:r>
      <w:r w:rsidR="00AC04F3">
        <w:t>;</w:t>
      </w:r>
    </w:p>
    <w:p w:rsidR="009A315C" w:rsidRDefault="00AC04F3" w:rsidP="002E4D91">
      <w:pPr>
        <w:spacing w:line="276" w:lineRule="auto"/>
        <w:ind w:firstLine="708"/>
        <w:jc w:val="both"/>
      </w:pPr>
      <w:r>
        <w:t>Carenza di mezzi aeroportuali e quei pochi esistenti sono ormai obsoleti</w:t>
      </w:r>
      <w:r w:rsidR="00247A9F">
        <w:t xml:space="preserve"> sicurezza negli ambienti di lavoro zero</w:t>
      </w:r>
      <w:r>
        <w:t>;</w:t>
      </w:r>
    </w:p>
    <w:p w:rsidR="00247A9F" w:rsidRDefault="009A315C" w:rsidP="008117C7">
      <w:pPr>
        <w:spacing w:line="276" w:lineRule="auto"/>
        <w:ind w:firstLine="708"/>
        <w:jc w:val="both"/>
      </w:pPr>
      <w:r>
        <w:t>Orario di lavoro che da qualche mese, dopo anni di lotte per la formazione di un ufficio turni e che sicuramente necessitava di qualche miglioramento e più attenzione, finisce con essere smantellato o comu</w:t>
      </w:r>
      <w:r w:rsidR="00247A9F">
        <w:t>nque ridotto nelle sue funzioni.</w:t>
      </w:r>
    </w:p>
    <w:p w:rsidR="008117C7" w:rsidRDefault="00247A9F" w:rsidP="008117C7">
      <w:pPr>
        <w:spacing w:line="276" w:lineRule="auto"/>
        <w:ind w:firstLine="708"/>
        <w:jc w:val="both"/>
      </w:pPr>
      <w:r>
        <w:t>C</w:t>
      </w:r>
      <w:r w:rsidR="009A315C">
        <w:t>on la conseguenza che l’orario di lavoro viene nuovamente gestito da chi è già pieno di lavoro e di incombenze, da non poter dare la necessaria tempestività e attenzione</w:t>
      </w:r>
      <w:r w:rsidR="008117C7">
        <w:t>.</w:t>
      </w:r>
      <w:r w:rsidR="001470E6">
        <w:t xml:space="preserve"> </w:t>
      </w:r>
      <w:r w:rsidR="00A4664B">
        <w:t xml:space="preserve">In una realtà in continua espansione come quella rappresentata dallo scalo lametino, con il trend di crescita registrato sia in termini di numero di compagnie, di voli, di passeggeri e di personale, </w:t>
      </w:r>
      <w:r w:rsidR="008117C7">
        <w:t xml:space="preserve">ci sembra alquanto anacronistico il ritorno ad una gestione del personale agli anni 80, quando si rincorreva </w:t>
      </w:r>
      <w:r w:rsidR="008117C7">
        <w:lastRenderedPageBreak/>
        <w:t xml:space="preserve">il responsabile e si elemosinavano </w:t>
      </w:r>
      <w:r w:rsidR="001470E6">
        <w:t xml:space="preserve">risposte, </w:t>
      </w:r>
      <w:r w:rsidR="008117C7">
        <w:t>permessi o giorni di ferie, in spregio ai più elementari diritti</w:t>
      </w:r>
      <w:r w:rsidR="001470E6">
        <w:t xml:space="preserve"> dei lavoratori </w:t>
      </w:r>
      <w:r w:rsidR="00AC04F3">
        <w:t xml:space="preserve">e </w:t>
      </w:r>
      <w:r w:rsidR="001470E6">
        <w:t xml:space="preserve">atti a sminuire </w:t>
      </w:r>
      <w:r w:rsidR="008117C7">
        <w:t>la d</w:t>
      </w:r>
      <w:r>
        <w:t>ignità della persona.</w:t>
      </w:r>
    </w:p>
    <w:p w:rsidR="008117C7" w:rsidRDefault="008117C7" w:rsidP="00A4664B">
      <w:pPr>
        <w:jc w:val="both"/>
      </w:pPr>
    </w:p>
    <w:p w:rsidR="008117C7" w:rsidRDefault="008117C7" w:rsidP="008117C7">
      <w:pPr>
        <w:spacing w:line="276" w:lineRule="auto"/>
        <w:ind w:firstLine="708"/>
        <w:jc w:val="both"/>
      </w:pPr>
      <w:r>
        <w:t xml:space="preserve">Gravi </w:t>
      </w:r>
      <w:r w:rsidR="008C0E6B">
        <w:t xml:space="preserve">e lievi </w:t>
      </w:r>
      <w:r>
        <w:t>mancanze e inadempienze in fatto di trasparenza</w:t>
      </w:r>
      <w:r w:rsidR="008C0E6B">
        <w:t xml:space="preserve">, programmazione </w:t>
      </w:r>
      <w:r>
        <w:t xml:space="preserve"> e di comunicazione da parte aziendale, </w:t>
      </w:r>
      <w:r w:rsidR="00247A9F">
        <w:t xml:space="preserve">( diritto alla consultazione informazione preventiva e successiva ) </w:t>
      </w:r>
      <w:r>
        <w:t xml:space="preserve">che probabilmente nascondono una mancanza di piano industriale o ancora peggio una direzione fallimentare volta più a tenere in vita gli aeroporti di Reggio e Crotone e meno la </w:t>
      </w:r>
      <w:proofErr w:type="spellStart"/>
      <w:r>
        <w:t>Sacal</w:t>
      </w:r>
      <w:proofErr w:type="spellEnd"/>
      <w:r>
        <w:t xml:space="preserve"> GH </w:t>
      </w:r>
      <w:r w:rsidR="008C0E6B">
        <w:t>con tu</w:t>
      </w:r>
      <w:r>
        <w:t xml:space="preserve">tto il personale effettivo e stagionale che con sacrifici e abnegazione ha permesso all’aeroporto di Lamezia Terme, nel corso degli anni, </w:t>
      </w:r>
      <w:r w:rsidR="001470E6">
        <w:t>di essere tra gli 11 scali di particolare rilevanza strategica….</w:t>
      </w:r>
    </w:p>
    <w:p w:rsidR="001470E6" w:rsidRDefault="00CE0B79" w:rsidP="008117C7">
      <w:pPr>
        <w:spacing w:line="276" w:lineRule="auto"/>
        <w:ind w:firstLine="708"/>
        <w:jc w:val="both"/>
      </w:pPr>
      <w:r>
        <w:t xml:space="preserve">La scrivente O.S. ribadisce la richiesta di </w:t>
      </w:r>
      <w:r w:rsidR="00415ABF" w:rsidRPr="00D11EB0">
        <w:rPr>
          <w:b/>
        </w:rPr>
        <w:t>reinternalizzazione</w:t>
      </w:r>
      <w:r w:rsidR="00415ABF">
        <w:t xml:space="preserve"> immediata delle attività da SACAL GH a SACAL ed il ripristino delle corrette relazioni sindacali, a tutela dei diritti di tutti i lavoratori e delle proprie famiglie, nonché chiede che vengano messi in atto tutti gli accorgimenti e le procedure </w:t>
      </w:r>
      <w:r w:rsidR="00D11EB0">
        <w:t xml:space="preserve">aziendali </w:t>
      </w:r>
      <w:r w:rsidR="00415ABF">
        <w:t>per porre fine alle problematiche evidenziate.</w:t>
      </w:r>
    </w:p>
    <w:p w:rsidR="00415ABF" w:rsidRDefault="00415ABF" w:rsidP="008117C7">
      <w:pPr>
        <w:spacing w:line="276" w:lineRule="auto"/>
        <w:ind w:firstLine="708"/>
        <w:jc w:val="both"/>
      </w:pPr>
    </w:p>
    <w:p w:rsidR="00D11EB0" w:rsidRDefault="00D11EB0" w:rsidP="00D11EB0">
      <w:pPr>
        <w:pStyle w:val="NormaleWeb"/>
        <w:shd w:val="clear" w:color="auto" w:fill="FFFFFF"/>
        <w:spacing w:before="0" w:after="120" w:line="300" w:lineRule="atLeast"/>
        <w:jc w:val="both"/>
        <w:rPr>
          <w:rFonts w:eastAsia="Webdings"/>
          <w:b/>
          <w:bCs/>
          <w:color w:val="222222"/>
        </w:rPr>
      </w:pPr>
      <w:r>
        <w:rPr>
          <w:rFonts w:eastAsia="Webdings"/>
          <w:b/>
          <w:bCs/>
          <w:color w:val="222222"/>
        </w:rPr>
        <w:t xml:space="preserve">In mancanza di soluzione, USB metterà in campo tutte le </w:t>
      </w:r>
      <w:r w:rsidR="00247A9F">
        <w:rPr>
          <w:rFonts w:eastAsia="Webdings"/>
          <w:b/>
          <w:bCs/>
          <w:color w:val="222222"/>
        </w:rPr>
        <w:t xml:space="preserve">prerogative sindacali a nostra disposizione, </w:t>
      </w:r>
      <w:r>
        <w:rPr>
          <w:rFonts w:eastAsia="Webdings"/>
          <w:b/>
          <w:bCs/>
          <w:color w:val="222222"/>
        </w:rPr>
        <w:t>necessarie p</w:t>
      </w:r>
      <w:r w:rsidR="00247A9F">
        <w:rPr>
          <w:rFonts w:eastAsia="Webdings"/>
          <w:b/>
          <w:bCs/>
          <w:color w:val="222222"/>
        </w:rPr>
        <w:t xml:space="preserve">er tutelare i lavoratori, ancora meglio di quelle effettuiate con la precedente gestione. </w:t>
      </w:r>
    </w:p>
    <w:p w:rsidR="00D75DE8" w:rsidRDefault="00D75DE8" w:rsidP="00D11EB0">
      <w:pPr>
        <w:pStyle w:val="NormaleWeb"/>
        <w:shd w:val="clear" w:color="auto" w:fill="FFFFFF"/>
        <w:spacing w:before="0" w:after="120" w:line="300" w:lineRule="atLeast"/>
        <w:jc w:val="both"/>
      </w:pPr>
      <w:r>
        <w:rPr>
          <w:rFonts w:eastAsia="Webdings"/>
          <w:b/>
          <w:bCs/>
          <w:color w:val="222222"/>
        </w:rPr>
        <w:t xml:space="preserve">Ci scusate </w:t>
      </w:r>
      <w:r w:rsidR="00984EEE">
        <w:rPr>
          <w:rFonts w:eastAsia="Webdings"/>
          <w:b/>
          <w:bCs/>
          <w:color w:val="222222"/>
        </w:rPr>
        <w:t xml:space="preserve">tanto </w:t>
      </w:r>
      <w:r w:rsidR="00247A9F">
        <w:rPr>
          <w:rFonts w:eastAsia="Webdings"/>
          <w:b/>
          <w:bCs/>
          <w:color w:val="222222"/>
        </w:rPr>
        <w:t xml:space="preserve">se utilizziamo una citazione, al fine di rendere chiaro quello che i lavoratori stanno percependo oggi: </w:t>
      </w:r>
    </w:p>
    <w:p w:rsidR="00D75DE8" w:rsidRDefault="00D75DE8" w:rsidP="00D75DE8">
      <w:pPr>
        <w:spacing w:line="276" w:lineRule="auto"/>
        <w:ind w:firstLine="708"/>
        <w:jc w:val="both"/>
      </w:pPr>
      <w:r>
        <w:t>Nel romanzo “</w:t>
      </w:r>
      <w:proofErr w:type="spellStart"/>
      <w:r>
        <w:t>Willfully</w:t>
      </w:r>
      <w:proofErr w:type="spellEnd"/>
      <w:r>
        <w:t xml:space="preserve"> </w:t>
      </w:r>
      <w:proofErr w:type="spellStart"/>
      <w:r>
        <w:t>Ignorant</w:t>
      </w:r>
      <w:proofErr w:type="spellEnd"/>
      <w:r>
        <w:t xml:space="preserve">” (Volutamente Ignorante) di </w:t>
      </w:r>
      <w:proofErr w:type="spellStart"/>
      <w:r>
        <w:t>Pat</w:t>
      </w:r>
      <w:proofErr w:type="spellEnd"/>
      <w:r>
        <w:t xml:space="preserve"> Miller c’è una citazione che più di tutte sembra fotografare l’attuale momento e comportamento della dirigenza attuale.</w:t>
      </w:r>
    </w:p>
    <w:p w:rsidR="001A50EC" w:rsidRDefault="00D75DE8" w:rsidP="00D75DE8">
      <w:pPr>
        <w:spacing w:line="276" w:lineRule="auto"/>
        <w:ind w:firstLine="708"/>
        <w:jc w:val="both"/>
      </w:pPr>
      <w:r>
        <w:t>“Il modo migliore per prendere il controllo di un Popolo e soggiogarlo, è di toglierli la libertà poco alla volta, sgretolare i loro diritti con migliaia di piccole e semi-impercettibili riduzioni. In questo modo la gente non si accorgerà che quei diritti e quelle libertà gli sono stati tolti, fino a dopo che questi cambi siano diventati irreversibili.”</w:t>
      </w:r>
    </w:p>
    <w:p w:rsidR="00793CEE" w:rsidRDefault="00793CEE">
      <w:pPr>
        <w:spacing w:line="276" w:lineRule="auto"/>
        <w:ind w:firstLine="708"/>
        <w:jc w:val="both"/>
      </w:pPr>
    </w:p>
    <w:p w:rsidR="00793CEE" w:rsidRDefault="00C956EA">
      <w:pPr>
        <w:spacing w:line="480" w:lineRule="auto"/>
        <w:ind w:firstLine="708"/>
        <w:jc w:val="both"/>
      </w:pPr>
      <w:r>
        <w:t>Cordiali saluti.</w:t>
      </w:r>
    </w:p>
    <w:p w:rsidR="00793CEE" w:rsidRDefault="00C956EA">
      <w:pPr>
        <w:spacing w:line="360" w:lineRule="exact"/>
        <w:ind w:left="3686"/>
        <w:jc w:val="center"/>
        <w:rPr>
          <w:b/>
        </w:rPr>
      </w:pPr>
      <w:r>
        <w:t xml:space="preserve">p. </w:t>
      </w:r>
      <w:r>
        <w:rPr>
          <w:b/>
        </w:rPr>
        <w:t>USB Settore Privato</w:t>
      </w:r>
    </w:p>
    <w:p w:rsidR="00793CEE" w:rsidRDefault="00C956EA">
      <w:pPr>
        <w:spacing w:line="360" w:lineRule="exact"/>
        <w:ind w:left="3686"/>
        <w:jc w:val="center"/>
        <w:rPr>
          <w:b/>
        </w:rPr>
      </w:pPr>
      <w:r>
        <w:rPr>
          <w:b/>
        </w:rPr>
        <w:t>Trasporto Aereo</w:t>
      </w:r>
      <w:r w:rsidR="00D75DE8">
        <w:rPr>
          <w:b/>
        </w:rPr>
        <w:t xml:space="preserve"> </w:t>
      </w:r>
    </w:p>
    <w:p w:rsidR="00247A9F" w:rsidRDefault="00247A9F">
      <w:pPr>
        <w:spacing w:line="360" w:lineRule="exact"/>
        <w:ind w:left="3686"/>
        <w:jc w:val="center"/>
        <w:rPr>
          <w:b/>
        </w:rPr>
      </w:pPr>
      <w:r>
        <w:rPr>
          <w:b/>
        </w:rPr>
        <w:t xml:space="preserve">E </w:t>
      </w:r>
      <w:r w:rsidR="00984EEE">
        <w:rPr>
          <w:b/>
        </w:rPr>
        <w:t>Confederazione R</w:t>
      </w:r>
      <w:r>
        <w:rPr>
          <w:b/>
        </w:rPr>
        <w:t xml:space="preserve">egionale </w:t>
      </w:r>
    </w:p>
    <w:p w:rsidR="00247A9F" w:rsidRDefault="00767E6E">
      <w:pPr>
        <w:spacing w:line="360" w:lineRule="exact"/>
        <w:ind w:left="3686"/>
        <w:jc w:val="center"/>
        <w:rPr>
          <w:b/>
        </w:rPr>
      </w:pPr>
      <w:r>
        <w:rPr>
          <w:b/>
        </w:rPr>
        <w:t>f.to-</w:t>
      </w:r>
      <w:r w:rsidR="00247A9F">
        <w:rPr>
          <w:b/>
        </w:rPr>
        <w:t xml:space="preserve">Benanti – </w:t>
      </w:r>
      <w:proofErr w:type="spellStart"/>
      <w:r w:rsidR="00247A9F">
        <w:rPr>
          <w:b/>
        </w:rPr>
        <w:t>jiritano</w:t>
      </w:r>
      <w:proofErr w:type="spellEnd"/>
      <w:r w:rsidR="00247A9F">
        <w:rPr>
          <w:b/>
        </w:rPr>
        <w:t xml:space="preserve"> </w:t>
      </w:r>
    </w:p>
    <w:p w:rsidR="00C956EA" w:rsidRPr="00C956EA" w:rsidRDefault="00C956EA" w:rsidP="00C956EA">
      <w:pPr>
        <w:framePr w:w="8626" w:h="1291" w:hRule="exact" w:wrap="none" w:vAnchor="page" w:hAnchor="page" w:x="1951" w:y="15031"/>
        <w:spacing w:before="120"/>
        <w:jc w:val="center"/>
        <w:rPr>
          <w:color w:val="00000A"/>
        </w:rPr>
      </w:pPr>
      <w:r w:rsidRPr="00C956EA">
        <w:rPr>
          <w:rFonts w:ascii="TimesNewRomanPS-BoldMT" w:hAnsi="TimesNewRomanPS-BoldMT" w:cs="TimesNewRomanPS-BoldMT"/>
          <w:b/>
          <w:bCs/>
          <w:color w:val="000080"/>
        </w:rPr>
        <w:t>Federazione Unione Sindacale di Base - Lavoro Privato</w:t>
      </w:r>
    </w:p>
    <w:p w:rsidR="00C956EA" w:rsidRPr="00C956EA" w:rsidRDefault="00C956EA" w:rsidP="00C956EA">
      <w:pPr>
        <w:framePr w:w="8626" w:h="1291" w:hRule="exact" w:wrap="none" w:vAnchor="page" w:hAnchor="page" w:x="1951" w:y="15031"/>
        <w:jc w:val="center"/>
        <w:rPr>
          <w:color w:val="00000A"/>
        </w:rPr>
      </w:pPr>
      <w:r w:rsidRPr="00C956EA">
        <w:rPr>
          <w:b/>
          <w:color w:val="000099"/>
          <w:sz w:val="20"/>
        </w:rPr>
        <w:t>Via Mario Greco, n. 132  – 88100 Catanzaro</w:t>
      </w:r>
    </w:p>
    <w:p w:rsidR="00C956EA" w:rsidRPr="00C956EA" w:rsidRDefault="00C956EA" w:rsidP="00C956EA">
      <w:pPr>
        <w:framePr w:w="8626" w:h="1291" w:hRule="exact" w:wrap="none" w:vAnchor="page" w:hAnchor="page" w:x="1951" w:y="15031"/>
        <w:spacing w:before="120"/>
        <w:jc w:val="center"/>
        <w:rPr>
          <w:color w:val="00000A"/>
        </w:rPr>
      </w:pPr>
      <w:r w:rsidRPr="00C956EA">
        <w:rPr>
          <w:rFonts w:ascii="Wingdings" w:eastAsia="Wingdings" w:hAnsi="Wingdings" w:cs="Wingdings"/>
          <w:b/>
          <w:bCs/>
          <w:color w:val="000099"/>
          <w:sz w:val="20"/>
          <w:lang w:val="en-GB"/>
        </w:rPr>
        <w:t></w:t>
      </w:r>
      <w:r w:rsidRPr="00C956EA">
        <w:rPr>
          <w:rFonts w:ascii="Arial" w:eastAsia="Arial" w:hAnsi="Arial" w:cs="Arial"/>
          <w:b/>
          <w:bCs/>
          <w:color w:val="000099"/>
          <w:sz w:val="20"/>
          <w:lang w:val="pt-BR"/>
        </w:rPr>
        <w:t xml:space="preserve"> </w:t>
      </w:r>
      <w:r w:rsidRPr="00C956EA">
        <w:rPr>
          <w:rFonts w:ascii="TimesNewRomanPS-BoldMT" w:eastAsia="Wingdings" w:hAnsi="TimesNewRomanPS-BoldMT" w:cs="TimesNewRomanPS-BoldMT"/>
          <w:b/>
          <w:bCs/>
          <w:color w:val="000099"/>
          <w:sz w:val="20"/>
          <w:lang w:val="pt-BR"/>
        </w:rPr>
        <w:t xml:space="preserve">tel. </w:t>
      </w:r>
      <w:r w:rsidRPr="00C956EA">
        <w:rPr>
          <w:rFonts w:ascii="TimesNewRomanPS-BoldMT" w:eastAsia="Wingdings" w:hAnsi="TimesNewRomanPS-BoldMT" w:cs="TimesNewRomanPS-BoldMT"/>
          <w:b/>
          <w:bCs/>
          <w:color w:val="000099"/>
          <w:sz w:val="20"/>
        </w:rPr>
        <w:t xml:space="preserve">331 577 2939 –  </w:t>
      </w:r>
      <w:r w:rsidRPr="00C956EA">
        <w:rPr>
          <w:rFonts w:ascii="Wingdings" w:eastAsia="Wingdings" w:hAnsi="Wingdings" w:cs="Wingdings"/>
          <w:b/>
          <w:bCs/>
          <w:color w:val="000099"/>
          <w:sz w:val="20"/>
        </w:rPr>
        <w:t></w:t>
      </w:r>
      <w:r w:rsidRPr="00C956EA">
        <w:rPr>
          <w:rFonts w:ascii="TimesNewRomanPS-BoldMT" w:eastAsia="Wingdings" w:hAnsi="TimesNewRomanPS-BoldMT" w:cs="Wingdings"/>
          <w:b/>
          <w:bCs/>
          <w:color w:val="000099"/>
          <w:sz w:val="20"/>
        </w:rPr>
        <w:t xml:space="preserve"> </w:t>
      </w:r>
      <w:hyperlink r:id="rId8">
        <w:r w:rsidRPr="00C956EA">
          <w:rPr>
            <w:rFonts w:ascii="TimesNewRomanPS-BoldMT" w:eastAsia="Wingdings" w:hAnsi="TimesNewRomanPS-BoldMT" w:cs="Wingdings"/>
            <w:b/>
            <w:bCs/>
            <w:color w:val="000099"/>
            <w:sz w:val="20"/>
            <w:u w:val="single"/>
            <w:lang w:val="pt-BR"/>
          </w:rPr>
          <w:t>calabria@usb.it</w:t>
        </w:r>
      </w:hyperlink>
      <w:r w:rsidRPr="00C956EA">
        <w:rPr>
          <w:rFonts w:ascii="TimesNewRomanPS-BoldMT" w:eastAsia="Wingdings" w:hAnsi="TimesNewRomanPS-BoldMT" w:cs="Wingdings"/>
          <w:b/>
          <w:bCs/>
          <w:color w:val="000099"/>
          <w:sz w:val="20"/>
          <w:lang w:val="pt-BR"/>
        </w:rPr>
        <w:t xml:space="preserve">   </w:t>
      </w:r>
      <w:r w:rsidRPr="00C956EA">
        <w:rPr>
          <w:rFonts w:ascii="Webdings" w:eastAsia="Webdings" w:hAnsi="Webdings" w:cs="Webdings"/>
          <w:b/>
          <w:bCs/>
          <w:color w:val="000099"/>
          <w:sz w:val="28"/>
          <w:szCs w:val="28"/>
          <w:lang w:val="pt-BR"/>
        </w:rPr>
        <w:t></w:t>
      </w:r>
      <w:r w:rsidRPr="00C956EA">
        <w:rPr>
          <w:rFonts w:ascii="TimesNewRomanPS-BoldMT" w:eastAsia="Webdings" w:hAnsi="TimesNewRomanPS-BoldMT" w:cs="Webdings"/>
          <w:b/>
          <w:bCs/>
          <w:color w:val="000099"/>
          <w:sz w:val="20"/>
          <w:lang w:val="pt-BR"/>
        </w:rPr>
        <w:t xml:space="preserve"> </w:t>
      </w:r>
      <w:hyperlink r:id="rId9">
        <w:r w:rsidRPr="00C956EA">
          <w:rPr>
            <w:rFonts w:ascii="TimesNewRomanPS-BoldMT" w:eastAsia="Webdings" w:hAnsi="TimesNewRomanPS-BoldMT" w:cs="Webdings"/>
            <w:b/>
            <w:bCs/>
            <w:color w:val="000099"/>
            <w:sz w:val="20"/>
            <w:u w:val="single"/>
            <w:lang w:val="pt-BR"/>
          </w:rPr>
          <w:t>www.calabria.usb.it</w:t>
        </w:r>
      </w:hyperlink>
    </w:p>
    <w:p w:rsidR="00C956EA" w:rsidRDefault="00C956EA" w:rsidP="00C956EA">
      <w:pPr>
        <w:framePr w:w="8626" w:h="1291" w:hRule="exact" w:wrap="none" w:vAnchor="page" w:hAnchor="page" w:x="1951" w:y="15031"/>
        <w:tabs>
          <w:tab w:val="left" w:pos="8222"/>
        </w:tabs>
      </w:pPr>
    </w:p>
    <w:p w:rsidR="00793CEE" w:rsidRDefault="00793CEE">
      <w:pPr>
        <w:spacing w:line="360" w:lineRule="exact"/>
        <w:ind w:left="3686"/>
        <w:jc w:val="center"/>
      </w:pPr>
      <w:bookmarkStart w:id="0" w:name="_GoBack"/>
      <w:bookmarkEnd w:id="0"/>
    </w:p>
    <w:sectPr w:rsidR="00793CEE">
      <w:pgSz w:w="11906" w:h="16838"/>
      <w:pgMar w:top="1134" w:right="1274" w:bottom="1134" w:left="1276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EE"/>
    <w:rsid w:val="00042738"/>
    <w:rsid w:val="001470E6"/>
    <w:rsid w:val="00183756"/>
    <w:rsid w:val="001A50EC"/>
    <w:rsid w:val="00212559"/>
    <w:rsid w:val="00247A9F"/>
    <w:rsid w:val="002E4D91"/>
    <w:rsid w:val="003D7975"/>
    <w:rsid w:val="00415ABF"/>
    <w:rsid w:val="00416F82"/>
    <w:rsid w:val="004172C1"/>
    <w:rsid w:val="004C0A39"/>
    <w:rsid w:val="004E5F4E"/>
    <w:rsid w:val="005B2D52"/>
    <w:rsid w:val="00767E6E"/>
    <w:rsid w:val="00793CEE"/>
    <w:rsid w:val="008117C7"/>
    <w:rsid w:val="00882C06"/>
    <w:rsid w:val="008B607F"/>
    <w:rsid w:val="008C0E6B"/>
    <w:rsid w:val="00984EEE"/>
    <w:rsid w:val="009A315C"/>
    <w:rsid w:val="00A20C95"/>
    <w:rsid w:val="00A4664B"/>
    <w:rsid w:val="00AC04F3"/>
    <w:rsid w:val="00C33810"/>
    <w:rsid w:val="00C956EA"/>
    <w:rsid w:val="00CE0B79"/>
    <w:rsid w:val="00D11EB0"/>
    <w:rsid w:val="00D75DE8"/>
    <w:rsid w:val="00D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E49"/>
    <w:rPr>
      <w:sz w:val="24"/>
    </w:rPr>
  </w:style>
  <w:style w:type="paragraph" w:styleId="Titolo1">
    <w:name w:val="heading 1"/>
    <w:basedOn w:val="Normale"/>
    <w:qFormat/>
    <w:rsid w:val="00A71E49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60330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71E49"/>
    <w:pPr>
      <w:spacing w:after="240" w:line="240" w:lineRule="atLeast"/>
      <w:ind w:firstLine="360"/>
      <w:jc w:val="both"/>
    </w:pPr>
    <w:rPr>
      <w:rFonts w:ascii="Garamond" w:hAnsi="Garamond"/>
      <w:spacing w:val="-5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rsid w:val="00A71E49"/>
    <w:pPr>
      <w:tabs>
        <w:tab w:val="left" w:pos="2835"/>
      </w:tabs>
      <w:ind w:right="-7"/>
      <w:jc w:val="center"/>
    </w:pPr>
    <w:rPr>
      <w:b/>
      <w:i/>
      <w:color w:val="000080"/>
      <w:sz w:val="22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delblocco">
    <w:name w:val="Block Text"/>
    <w:basedOn w:val="Normale"/>
    <w:qFormat/>
    <w:rsid w:val="00A71E49"/>
    <w:pPr>
      <w:ind w:left="567" w:right="565"/>
      <w:jc w:val="both"/>
    </w:pPr>
  </w:style>
  <w:style w:type="paragraph" w:customStyle="1" w:styleId="Nomesociet">
    <w:name w:val="Nome società"/>
    <w:basedOn w:val="Corpotesto"/>
    <w:qFormat/>
    <w:rsid w:val="00A71E49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Etichettadocumento">
    <w:name w:val="Etichetta documento"/>
    <w:qFormat/>
    <w:rsid w:val="00A71E49"/>
    <w:pPr>
      <w:pBdr>
        <w:top w:val="double" w:sz="6" w:space="8" w:color="00000A"/>
        <w:bottom w:val="double" w:sz="6" w:space="8" w:color="00000A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Intestazionemessaggio">
    <w:name w:val="Message Header"/>
    <w:basedOn w:val="Corpotesto"/>
    <w:qFormat/>
    <w:rsid w:val="00A71E49"/>
    <w:pPr>
      <w:keepLines/>
      <w:spacing w:after="40" w:line="140" w:lineRule="atLeast"/>
      <w:ind w:left="360" w:firstLine="0"/>
      <w:jc w:val="left"/>
    </w:pPr>
  </w:style>
  <w:style w:type="paragraph" w:customStyle="1" w:styleId="Primaintestazionemessaggio">
    <w:name w:val="Prima intestazione messaggio"/>
    <w:basedOn w:val="Intestazionemessaggio"/>
    <w:qFormat/>
    <w:rsid w:val="00A71E49"/>
  </w:style>
  <w:style w:type="paragraph" w:customStyle="1" w:styleId="Etichettaintestazionemessaggio">
    <w:name w:val="Etichetta intestazione messaggio"/>
    <w:basedOn w:val="Intestazionemessaggio"/>
    <w:qFormat/>
    <w:rsid w:val="00A71E49"/>
    <w:pPr>
      <w:spacing w:before="40" w:after="0"/>
      <w:ind w:left="0"/>
    </w:pPr>
    <w:rPr>
      <w:caps/>
      <w:spacing w:val="6"/>
      <w:sz w:val="14"/>
    </w:rPr>
  </w:style>
  <w:style w:type="paragraph" w:customStyle="1" w:styleId="Ultimointestazionemessaggio">
    <w:name w:val="Ultimo intestazione messaggio"/>
    <w:basedOn w:val="Intestazionemessaggio"/>
    <w:qFormat/>
    <w:rsid w:val="00A71E49"/>
    <w:pPr>
      <w:pBdr>
        <w:top w:val="double" w:sz="6" w:space="18" w:color="00000A"/>
        <w:bottom w:val="double" w:sz="6" w:space="18" w:color="00000A"/>
      </w:pBdr>
      <w:tabs>
        <w:tab w:val="left" w:pos="1267"/>
        <w:tab w:val="left" w:pos="2938"/>
        <w:tab w:val="left" w:pos="5245"/>
        <w:tab w:val="right" w:pos="7655"/>
      </w:tabs>
      <w:spacing w:before="13"/>
      <w:ind w:left="0"/>
    </w:pPr>
  </w:style>
  <w:style w:type="paragraph" w:customStyle="1" w:styleId="Indirizzomittente1">
    <w:name w:val="Indirizzo mittente 1"/>
    <w:qFormat/>
    <w:rsid w:val="00A71E49"/>
    <w:pPr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Corpodeltesto2">
    <w:name w:val="Body Text 2"/>
    <w:basedOn w:val="Normale"/>
    <w:qFormat/>
    <w:rsid w:val="00A71E49"/>
    <w:pPr>
      <w:jc w:val="both"/>
    </w:pPr>
  </w:style>
  <w:style w:type="paragraph" w:styleId="Intestazione">
    <w:name w:val="head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paragraph" w:styleId="Testofumetto">
    <w:name w:val="Balloon Text"/>
    <w:basedOn w:val="Normale"/>
    <w:semiHidden/>
    <w:qFormat/>
    <w:rsid w:val="001C318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CB3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837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D11EB0"/>
    <w:pPr>
      <w:suppressAutoHyphens/>
      <w:spacing w:before="100" w:after="100"/>
    </w:pPr>
    <w:rPr>
      <w:szCs w:val="24"/>
      <w:lang w:eastAsia="zh-CN"/>
    </w:rPr>
  </w:style>
  <w:style w:type="character" w:styleId="Collegamentoipertestuale">
    <w:name w:val="Hyperlink"/>
    <w:basedOn w:val="Carpredefinitoparagrafo"/>
    <w:unhideWhenUsed/>
    <w:rsid w:val="00212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E49"/>
    <w:rPr>
      <w:sz w:val="24"/>
    </w:rPr>
  </w:style>
  <w:style w:type="paragraph" w:styleId="Titolo1">
    <w:name w:val="heading 1"/>
    <w:basedOn w:val="Normale"/>
    <w:qFormat/>
    <w:rsid w:val="00A71E49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60330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71E49"/>
    <w:pPr>
      <w:spacing w:after="240" w:line="240" w:lineRule="atLeast"/>
      <w:ind w:firstLine="360"/>
      <w:jc w:val="both"/>
    </w:pPr>
    <w:rPr>
      <w:rFonts w:ascii="Garamond" w:hAnsi="Garamond"/>
      <w:spacing w:val="-5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rsid w:val="00A71E49"/>
    <w:pPr>
      <w:tabs>
        <w:tab w:val="left" w:pos="2835"/>
      </w:tabs>
      <w:ind w:right="-7"/>
      <w:jc w:val="center"/>
    </w:pPr>
    <w:rPr>
      <w:b/>
      <w:i/>
      <w:color w:val="000080"/>
      <w:sz w:val="22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delblocco">
    <w:name w:val="Block Text"/>
    <w:basedOn w:val="Normale"/>
    <w:qFormat/>
    <w:rsid w:val="00A71E49"/>
    <w:pPr>
      <w:ind w:left="567" w:right="565"/>
      <w:jc w:val="both"/>
    </w:pPr>
  </w:style>
  <w:style w:type="paragraph" w:customStyle="1" w:styleId="Nomesociet">
    <w:name w:val="Nome società"/>
    <w:basedOn w:val="Corpotesto"/>
    <w:qFormat/>
    <w:rsid w:val="00A71E49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Etichettadocumento">
    <w:name w:val="Etichetta documento"/>
    <w:qFormat/>
    <w:rsid w:val="00A71E49"/>
    <w:pPr>
      <w:pBdr>
        <w:top w:val="double" w:sz="6" w:space="8" w:color="00000A"/>
        <w:bottom w:val="double" w:sz="6" w:space="8" w:color="00000A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Intestazionemessaggio">
    <w:name w:val="Message Header"/>
    <w:basedOn w:val="Corpotesto"/>
    <w:qFormat/>
    <w:rsid w:val="00A71E49"/>
    <w:pPr>
      <w:keepLines/>
      <w:spacing w:after="40" w:line="140" w:lineRule="atLeast"/>
      <w:ind w:left="360" w:firstLine="0"/>
      <w:jc w:val="left"/>
    </w:pPr>
  </w:style>
  <w:style w:type="paragraph" w:customStyle="1" w:styleId="Primaintestazionemessaggio">
    <w:name w:val="Prima intestazione messaggio"/>
    <w:basedOn w:val="Intestazionemessaggio"/>
    <w:qFormat/>
    <w:rsid w:val="00A71E49"/>
  </w:style>
  <w:style w:type="paragraph" w:customStyle="1" w:styleId="Etichettaintestazionemessaggio">
    <w:name w:val="Etichetta intestazione messaggio"/>
    <w:basedOn w:val="Intestazionemessaggio"/>
    <w:qFormat/>
    <w:rsid w:val="00A71E49"/>
    <w:pPr>
      <w:spacing w:before="40" w:after="0"/>
      <w:ind w:left="0"/>
    </w:pPr>
    <w:rPr>
      <w:caps/>
      <w:spacing w:val="6"/>
      <w:sz w:val="14"/>
    </w:rPr>
  </w:style>
  <w:style w:type="paragraph" w:customStyle="1" w:styleId="Ultimointestazionemessaggio">
    <w:name w:val="Ultimo intestazione messaggio"/>
    <w:basedOn w:val="Intestazionemessaggio"/>
    <w:qFormat/>
    <w:rsid w:val="00A71E49"/>
    <w:pPr>
      <w:pBdr>
        <w:top w:val="double" w:sz="6" w:space="18" w:color="00000A"/>
        <w:bottom w:val="double" w:sz="6" w:space="18" w:color="00000A"/>
      </w:pBdr>
      <w:tabs>
        <w:tab w:val="left" w:pos="1267"/>
        <w:tab w:val="left" w:pos="2938"/>
        <w:tab w:val="left" w:pos="5245"/>
        <w:tab w:val="right" w:pos="7655"/>
      </w:tabs>
      <w:spacing w:before="13"/>
      <w:ind w:left="0"/>
    </w:pPr>
  </w:style>
  <w:style w:type="paragraph" w:customStyle="1" w:styleId="Indirizzomittente1">
    <w:name w:val="Indirizzo mittente 1"/>
    <w:qFormat/>
    <w:rsid w:val="00A71E49"/>
    <w:pPr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Corpodeltesto2">
    <w:name w:val="Body Text 2"/>
    <w:basedOn w:val="Normale"/>
    <w:qFormat/>
    <w:rsid w:val="00A71E49"/>
    <w:pPr>
      <w:jc w:val="both"/>
    </w:pPr>
  </w:style>
  <w:style w:type="paragraph" w:styleId="Intestazione">
    <w:name w:val="head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060330"/>
    <w:pPr>
      <w:tabs>
        <w:tab w:val="center" w:pos="4819"/>
        <w:tab w:val="right" w:pos="9638"/>
      </w:tabs>
    </w:pPr>
    <w:rPr>
      <w:sz w:val="20"/>
    </w:rPr>
  </w:style>
  <w:style w:type="paragraph" w:styleId="Testofumetto">
    <w:name w:val="Balloon Text"/>
    <w:basedOn w:val="Normale"/>
    <w:semiHidden/>
    <w:qFormat/>
    <w:rsid w:val="001C318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CB3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837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D11EB0"/>
    <w:pPr>
      <w:suppressAutoHyphens/>
      <w:spacing w:before="100" w:after="100"/>
    </w:pPr>
    <w:rPr>
      <w:szCs w:val="24"/>
      <w:lang w:eastAsia="zh-CN"/>
    </w:rPr>
  </w:style>
  <w:style w:type="character" w:styleId="Collegamentoipertestuale">
    <w:name w:val="Hyperlink"/>
    <w:basedOn w:val="Carpredefinitoparagrafo"/>
    <w:unhideWhenUsed/>
    <w:rsid w:val="00212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bria@us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h@per.sacalgh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calspa@legalmail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abria.usb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OEM Registered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USB-RdB</dc:creator>
  <dc:description/>
  <cp:lastModifiedBy>Utente</cp:lastModifiedBy>
  <cp:revision>15</cp:revision>
  <cp:lastPrinted>2012-10-16T11:56:00Z</cp:lastPrinted>
  <dcterms:created xsi:type="dcterms:W3CDTF">2019-02-01T17:28:00Z</dcterms:created>
  <dcterms:modified xsi:type="dcterms:W3CDTF">2019-02-13T14:08:00Z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OEM Registered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