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9E8" w:rsidRDefault="002E3FD9" w:rsidP="00CC03EE">
      <w:r w:rsidRPr="002E3FD9">
        <w:rPr>
          <w:rFonts w:ascii="Trebuchet MS" w:hAnsi="Trebuchet MS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9.6pt;margin-top:-25.15pt;width:355.7pt;height:89.2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" stroked="f">
            <v:textbox>
              <w:txbxContent>
                <w:p w:rsidR="00CC03EE" w:rsidRPr="000A1CBC" w:rsidRDefault="002E3FD9" w:rsidP="000A1CBC">
                  <w:r w:rsidRPr="002E3FD9">
                    <w:rPr>
                      <w:rFonts w:ascii="Bookman Old Style" w:hAnsi="Bookman Old Style"/>
                      <w:color w:val="FF0000"/>
                      <w:sz w:val="4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39pt;height:78.75pt" fillcolor="red" strokecolor="black [3213]">
                        <v:shadow color="#868686"/>
                        <v:textpath style="font-family:&quot;Bookman Old Style&quot;;font-size:18pt;v-text-kern:t" trim="t" fitpath="t" string="Unione Sindacale di Base&#10;Comparto Trasporti&#10;&#10; &#10;"/>
                      </v:shape>
                    </w:pict>
                  </w:r>
                </w:p>
              </w:txbxContent>
            </v:textbox>
          </v:shape>
        </w:pict>
      </w:r>
      <w:r w:rsidR="00D55B19">
        <w:rPr>
          <w:rFonts w:ascii="Trebuchet MS" w:hAnsi="Trebuchet MS"/>
          <w:noProof/>
          <w:sz w:val="22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-338455</wp:posOffset>
            </wp:positionV>
            <wp:extent cx="928135" cy="1133475"/>
            <wp:effectExtent l="19050" t="0" r="53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3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3EE">
        <w:t xml:space="preserve">                                          </w:t>
      </w:r>
    </w:p>
    <w:p w:rsidR="009849E8" w:rsidRDefault="009849E8" w:rsidP="009849E8">
      <w:pPr>
        <w:ind w:left="6372"/>
        <w:jc w:val="both"/>
      </w:pPr>
    </w:p>
    <w:p w:rsidR="009849E8" w:rsidRDefault="002E3FD9" w:rsidP="009849E8">
      <w:pPr>
        <w:ind w:left="6372"/>
        <w:jc w:val="both"/>
      </w:pPr>
      <w:r>
        <w:rPr>
          <w:noProof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9" type="#_x0000_t139" style="position:absolute;left:0;text-align:left;margin-left:130.8pt;margin-top:1.35pt;width:291.75pt;height:20.25pt;z-index:251661824" fillcolor="red" strokecolor="black [3213]" strokeweight=".25pt">
            <v:shadow color="#868686"/>
            <v:textpath style="font-family:&quot;Bookman Old Style&quot;;font-size:18pt;v-text-kern:t" trim="t" fitpath="t" string="settore Trasporto Pubblico Locale"/>
          </v:shape>
        </w:pict>
      </w:r>
    </w:p>
    <w:p w:rsidR="009849E8" w:rsidRDefault="009849E8" w:rsidP="00CC03EE">
      <w:pPr>
        <w:jc w:val="both"/>
      </w:pPr>
    </w:p>
    <w:p w:rsidR="008B0A28" w:rsidRPr="00650577" w:rsidRDefault="008B0A28" w:rsidP="009E6510"/>
    <w:p w:rsidR="007C7F9E" w:rsidRDefault="002E3FD9" w:rsidP="007C7F9E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0" type="#_x0000_t32" style="position:absolute;left:0;text-align:left;margin-left:1.1pt;margin-top:1.85pt;width:453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" strokecolor="red">
            <v:shadow on="t"/>
          </v:shape>
        </w:pict>
      </w:r>
    </w:p>
    <w:p w:rsidR="009E6510" w:rsidRPr="00F16584" w:rsidRDefault="005B72B4" w:rsidP="007C7F9E">
      <w:pPr>
        <w:jc w:val="both"/>
      </w:pPr>
      <w:r>
        <w:t>Cosenza</w:t>
      </w:r>
      <w:r w:rsidR="00D950BF">
        <w:t>, lì</w:t>
      </w:r>
      <w:r>
        <w:t xml:space="preserve">  2</w:t>
      </w:r>
      <w:r w:rsidR="00D86C17">
        <w:t>3</w:t>
      </w:r>
      <w:r>
        <w:t xml:space="preserve"> agosto 2013</w:t>
      </w:r>
    </w:p>
    <w:p w:rsidR="00520028" w:rsidRDefault="00D950BF" w:rsidP="00D950BF">
      <w:r>
        <w:t xml:space="preserve">                                                                                  </w:t>
      </w:r>
    </w:p>
    <w:p w:rsidR="00520028" w:rsidRDefault="00520028" w:rsidP="005B72B4">
      <w:pPr>
        <w:ind w:left="4963"/>
      </w:pPr>
      <w:r>
        <w:t>Spett.</w:t>
      </w:r>
      <w:r>
        <w:tab/>
        <w:t>Regione Calabria</w:t>
      </w:r>
    </w:p>
    <w:p w:rsidR="005B72B4" w:rsidRDefault="005B72B4" w:rsidP="005B72B4">
      <w:pPr>
        <w:ind w:left="4963" w:firstLine="709"/>
      </w:pPr>
      <w:r>
        <w:t>Dirigente settore TPL</w:t>
      </w:r>
    </w:p>
    <w:p w:rsidR="005B72B4" w:rsidRDefault="005B72B4" w:rsidP="005B72B4">
      <w:pPr>
        <w:ind w:left="4963" w:firstLine="709"/>
      </w:pPr>
      <w:r>
        <w:t>Dott. G.PAVONE</w:t>
      </w:r>
    </w:p>
    <w:p w:rsidR="005B72B4" w:rsidRDefault="005B72B4" w:rsidP="005B72B4">
      <w:pPr>
        <w:ind w:left="4963" w:firstLine="709"/>
      </w:pPr>
      <w:r>
        <w:t>Fax 0961852195</w:t>
      </w:r>
    </w:p>
    <w:p w:rsidR="005B72B4" w:rsidRDefault="005B72B4" w:rsidP="005B72B4">
      <w:pPr>
        <w:ind w:left="4963"/>
      </w:pPr>
    </w:p>
    <w:p w:rsidR="00D950BF" w:rsidRDefault="00D950BF" w:rsidP="00520028">
      <w:pPr>
        <w:ind w:left="4254" w:firstLine="709"/>
      </w:pPr>
      <w:r>
        <w:t xml:space="preserve"> Spett.   Ferrovie della Calabria S.r.l.</w:t>
      </w:r>
    </w:p>
    <w:p w:rsidR="00D950BF" w:rsidRPr="00FC53F0" w:rsidRDefault="00D950BF" w:rsidP="00D950BF">
      <w:pPr>
        <w:ind w:left="5664"/>
      </w:pPr>
      <w:r>
        <w:t>Via Milano n 28</w:t>
      </w:r>
      <w:r w:rsidRPr="00FC53F0">
        <w:t xml:space="preserve"> Fax</w:t>
      </w:r>
      <w:r>
        <w:t xml:space="preserve"> 0961896274</w:t>
      </w:r>
    </w:p>
    <w:p w:rsidR="00D950BF" w:rsidRDefault="00D950BF" w:rsidP="00D950BF">
      <w:pPr>
        <w:ind w:left="5664"/>
      </w:pPr>
      <w:r w:rsidRPr="00FC53F0">
        <w:rPr>
          <w:u w:val="single"/>
        </w:rPr>
        <w:t>88100 CATANZARO</w:t>
      </w:r>
      <w:r>
        <w:t xml:space="preserve"> </w:t>
      </w:r>
    </w:p>
    <w:p w:rsidR="00D950BF" w:rsidRDefault="00D950BF" w:rsidP="00D950BF">
      <w:pPr>
        <w:ind w:left="5664"/>
      </w:pPr>
      <w:r w:rsidRPr="00FC53F0">
        <w:t>Fax</w:t>
      </w:r>
      <w:r>
        <w:t xml:space="preserve"> 0961896274</w:t>
      </w:r>
    </w:p>
    <w:p w:rsidR="00D950BF" w:rsidRPr="00D950BF" w:rsidRDefault="00D950BF" w:rsidP="00D950BF">
      <w:pPr>
        <w:ind w:left="5664"/>
        <w:rPr>
          <w:sz w:val="14"/>
        </w:rPr>
      </w:pPr>
    </w:p>
    <w:p w:rsidR="00D950BF" w:rsidRDefault="00D950BF" w:rsidP="00D950BF">
      <w:r>
        <w:t xml:space="preserve">                                                                                   Spett.  FERLOC S.r.l.</w:t>
      </w:r>
    </w:p>
    <w:p w:rsidR="00D950BF" w:rsidRDefault="00D950BF" w:rsidP="00D950BF">
      <w:pPr>
        <w:ind w:left="5664"/>
      </w:pPr>
      <w:r>
        <w:t>Viale Falcone</w:t>
      </w:r>
      <w:r w:rsidRPr="00FC53F0">
        <w:t xml:space="preserve"> </w:t>
      </w:r>
      <w:r>
        <w:t>G.F</w:t>
      </w:r>
    </w:p>
    <w:p w:rsidR="00D950BF" w:rsidRPr="00FC53F0" w:rsidRDefault="00D950BF" w:rsidP="00D950BF">
      <w:pPr>
        <w:ind w:left="5664"/>
        <w:rPr>
          <w:u w:val="single"/>
        </w:rPr>
      </w:pPr>
      <w:r w:rsidRPr="00FC53F0">
        <w:rPr>
          <w:u w:val="single"/>
        </w:rPr>
        <w:t>87100COSENZA</w:t>
      </w:r>
    </w:p>
    <w:p w:rsidR="00D950BF" w:rsidRDefault="00D950BF" w:rsidP="00D950BF">
      <w:pPr>
        <w:ind w:left="5664"/>
      </w:pPr>
      <w:r>
        <w:t>Fax 0984385667</w:t>
      </w:r>
    </w:p>
    <w:p w:rsidR="00520028" w:rsidRDefault="00520028" w:rsidP="00520028">
      <w:pPr>
        <w:ind w:left="4254" w:firstLine="709"/>
      </w:pPr>
    </w:p>
    <w:p w:rsidR="00520028" w:rsidRDefault="00520028" w:rsidP="00520028">
      <w:pPr>
        <w:ind w:left="4254" w:firstLine="709"/>
      </w:pPr>
      <w:r>
        <w:t xml:space="preserve">Spett. </w:t>
      </w:r>
      <w:r>
        <w:tab/>
        <w:t>CGS</w:t>
      </w:r>
    </w:p>
    <w:p w:rsidR="00520028" w:rsidRDefault="00520028" w:rsidP="00520028">
      <w:pPr>
        <w:ind w:left="4254" w:firstLine="709"/>
        <w:rPr>
          <w:u w:val="single"/>
        </w:rPr>
      </w:pPr>
      <w:r>
        <w:tab/>
      </w:r>
      <w:r w:rsidRPr="00520028">
        <w:rPr>
          <w:u w:val="single"/>
        </w:rPr>
        <w:t>ROMA</w:t>
      </w:r>
    </w:p>
    <w:p w:rsidR="00520028" w:rsidRDefault="00520028" w:rsidP="00520028">
      <w:pPr>
        <w:ind w:left="4963" w:firstLine="709"/>
      </w:pPr>
      <w:r w:rsidRPr="00520028">
        <w:t>Fax  0694539680</w:t>
      </w:r>
    </w:p>
    <w:p w:rsidR="005B72B4" w:rsidRDefault="005B72B4" w:rsidP="00520028">
      <w:pPr>
        <w:ind w:left="5672" w:hanging="709"/>
      </w:pPr>
    </w:p>
    <w:p w:rsidR="00520028" w:rsidRDefault="00520028" w:rsidP="00520028">
      <w:pPr>
        <w:ind w:left="5672" w:hanging="709"/>
      </w:pPr>
      <w:r>
        <w:t>Spett.</w:t>
      </w:r>
      <w:r>
        <w:tab/>
        <w:t>Osservatorio sui Conflitti sindacali settore trasporti</w:t>
      </w:r>
    </w:p>
    <w:p w:rsidR="00520028" w:rsidRDefault="00520028" w:rsidP="00520028">
      <w:pPr>
        <w:ind w:left="5672"/>
        <w:rPr>
          <w:u w:val="single"/>
        </w:rPr>
      </w:pPr>
      <w:r w:rsidRPr="00520028">
        <w:rPr>
          <w:u w:val="single"/>
        </w:rPr>
        <w:t>ROMA</w:t>
      </w:r>
    </w:p>
    <w:p w:rsidR="00520028" w:rsidRPr="00520028" w:rsidRDefault="00520028" w:rsidP="00520028">
      <w:pPr>
        <w:ind w:left="5672"/>
      </w:pPr>
      <w:r w:rsidRPr="00520028">
        <w:t>Fax 0644234159</w:t>
      </w:r>
    </w:p>
    <w:p w:rsidR="00D950BF" w:rsidRDefault="00D950BF" w:rsidP="00D950BF"/>
    <w:p w:rsidR="005B72B4" w:rsidRDefault="005B72B4" w:rsidP="00D950BF">
      <w:pPr>
        <w:jc w:val="both"/>
        <w:rPr>
          <w:sz w:val="22"/>
          <w:szCs w:val="22"/>
        </w:rPr>
      </w:pPr>
    </w:p>
    <w:p w:rsidR="00D950BF" w:rsidRPr="005B72B4" w:rsidRDefault="00D950BF" w:rsidP="00D950BF">
      <w:pPr>
        <w:jc w:val="both"/>
      </w:pPr>
      <w:r w:rsidRPr="005B72B4">
        <w:t>Oggetto:  Richiesta d’incontro</w:t>
      </w:r>
      <w:r w:rsidR="00520028" w:rsidRPr="005B72B4">
        <w:t xml:space="preserve"> </w:t>
      </w:r>
      <w:r w:rsidR="004D3481">
        <w:t xml:space="preserve">attivazione </w:t>
      </w:r>
      <w:r w:rsidR="00520028" w:rsidRPr="005B72B4">
        <w:t>Lg 146/</w:t>
      </w:r>
      <w:r w:rsidR="004D3481">
        <w:t xml:space="preserve">90 </w:t>
      </w:r>
      <w:bookmarkStart w:id="0" w:name="_GoBack"/>
      <w:bookmarkEnd w:id="0"/>
      <w:r w:rsidR="00520028" w:rsidRPr="005B72B4">
        <w:t>e successive modifiche</w:t>
      </w:r>
    </w:p>
    <w:p w:rsidR="00D950BF" w:rsidRPr="005B72B4" w:rsidRDefault="00D950BF" w:rsidP="00D950BF">
      <w:pPr>
        <w:jc w:val="both"/>
      </w:pPr>
    </w:p>
    <w:p w:rsidR="005B72B4" w:rsidRDefault="005B72B4" w:rsidP="00D950BF">
      <w:pPr>
        <w:jc w:val="both"/>
      </w:pPr>
    </w:p>
    <w:p w:rsidR="005B72B4" w:rsidRDefault="005B72B4" w:rsidP="00D950BF">
      <w:pPr>
        <w:jc w:val="both"/>
      </w:pPr>
    </w:p>
    <w:p w:rsidR="00D950BF" w:rsidRPr="005B72B4" w:rsidRDefault="00D950BF" w:rsidP="00D950BF">
      <w:pPr>
        <w:jc w:val="both"/>
      </w:pPr>
      <w:r w:rsidRPr="005B72B4">
        <w:t>La scrivente O.S. preso atto:</w:t>
      </w:r>
    </w:p>
    <w:p w:rsidR="00D950BF" w:rsidRPr="005B72B4" w:rsidRDefault="00D950BF" w:rsidP="00D950BF">
      <w:pPr>
        <w:jc w:val="both"/>
      </w:pPr>
      <w:r w:rsidRPr="005B72B4">
        <w:t>che a tutt’oggi , nonostante fosse stato esplicitamente  richiesto nell’ultima  riunione tenutasi a Cosenza, non sono state risolte le diverse e gravi inadempienze con riferimento  all’applicazione delle norme contrattuali di primo e secondo livello;</w:t>
      </w:r>
    </w:p>
    <w:p w:rsidR="00D950BF" w:rsidRPr="005B72B4" w:rsidRDefault="00D950BF" w:rsidP="00D950BF">
      <w:pPr>
        <w:jc w:val="both"/>
      </w:pPr>
      <w:r w:rsidRPr="005B72B4">
        <w:t xml:space="preserve">che in data 19 luglio 2013 l’assemblea dei soci </w:t>
      </w:r>
      <w:proofErr w:type="spellStart"/>
      <w:r w:rsidRPr="005B72B4">
        <w:t>Ferloc</w:t>
      </w:r>
      <w:proofErr w:type="spellEnd"/>
      <w:r w:rsidRPr="005B72B4">
        <w:t xml:space="preserve"> ha definito e concluso le procedure della scissione consensuale asimmetrica della società </w:t>
      </w:r>
      <w:proofErr w:type="spellStart"/>
      <w:r w:rsidRPr="005B72B4">
        <w:t>Ferloc</w:t>
      </w:r>
      <w:proofErr w:type="spellEnd"/>
      <w:r w:rsidRPr="005B72B4">
        <w:t xml:space="preserve"> S.r.l., già partecipata da Ferrovie della Calabria e da Autoservizi Locco S.r.l.;</w:t>
      </w:r>
    </w:p>
    <w:p w:rsidR="00D950BF" w:rsidRPr="005B72B4" w:rsidRDefault="00D950BF" w:rsidP="00D950BF">
      <w:pPr>
        <w:jc w:val="both"/>
      </w:pPr>
      <w:r w:rsidRPr="005B72B4">
        <w:t xml:space="preserve">che nonostante le diverse note in merito inviate dalla scrivente alla già controllante Ferrovie della Calabria S.r.l ed alla società </w:t>
      </w:r>
      <w:proofErr w:type="spellStart"/>
      <w:r w:rsidRPr="005B72B4">
        <w:t>Ferloc</w:t>
      </w:r>
      <w:proofErr w:type="spellEnd"/>
      <w:r w:rsidRPr="005B72B4">
        <w:t xml:space="preserve"> S.r.l., riguardanti l’esecuzione  degli accordi  sottoscritti nella società Ferrovie della Calabria, le stesse non hanno mai inteso accennare ad una benché minima risposta, né hanno mai inteso chiarire se la società </w:t>
      </w:r>
      <w:proofErr w:type="spellStart"/>
      <w:r w:rsidRPr="005B72B4">
        <w:t>Ferloc</w:t>
      </w:r>
      <w:proofErr w:type="spellEnd"/>
      <w:r w:rsidRPr="005B72B4">
        <w:t xml:space="preserve"> S.r.l., per effetto dell’accordo del 28/11/2005, abbia, attraverso opportune delibere presidenziali,  esteso gli accordi sottoscritti in Ferrovie della Calabria ed emanando quindi,  le opportune disposizioni  attuative degli accordi medesimi.</w:t>
      </w:r>
    </w:p>
    <w:p w:rsidR="00D950BF" w:rsidRPr="005B72B4" w:rsidRDefault="00D950BF" w:rsidP="00D950BF">
      <w:pPr>
        <w:jc w:val="both"/>
      </w:pPr>
      <w:r w:rsidRPr="005B72B4">
        <w:lastRenderedPageBreak/>
        <w:t xml:space="preserve">che invece risulta che l’accordo sottoscritto in data 26 ottobre 2011 riguardante Ferrovie della Calabria è stato esteso, per quanto riguarda i ticket mensa e l’invio in trasferta del personale dipendente,  anche alla società </w:t>
      </w:r>
      <w:proofErr w:type="spellStart"/>
      <w:r w:rsidRPr="005B72B4">
        <w:t>Ferloc</w:t>
      </w:r>
      <w:proofErr w:type="spellEnd"/>
      <w:r w:rsidRPr="005B72B4">
        <w:t xml:space="preserve"> S.r.l., nonostante questo non fosse esplicitamente richiamato in nessuno dei commi dell’accordo.</w:t>
      </w:r>
    </w:p>
    <w:p w:rsidR="00D950BF" w:rsidRPr="005B72B4" w:rsidRDefault="00D950BF" w:rsidP="00D950BF">
      <w:pPr>
        <w:jc w:val="both"/>
      </w:pPr>
      <w:r w:rsidRPr="005B72B4">
        <w:t xml:space="preserve">che attualmente ad alcuni  dipendenti, siano essi transitati in Ferrovie della Calabria per effetto della scissione o che siano rimasti alle dipendenze della società </w:t>
      </w:r>
      <w:proofErr w:type="spellStart"/>
      <w:r w:rsidRPr="005B72B4">
        <w:t>Ferloc</w:t>
      </w:r>
      <w:proofErr w:type="spellEnd"/>
      <w:r w:rsidRPr="005B72B4">
        <w:t xml:space="preserve"> S.r.l., non sono stati riconosciuti gli automatismi contrattuali con rifermento agli scatti di anzianità ed agli assegni parametrali  per come previsto  dalla vigente normativa contrattuale.</w:t>
      </w:r>
    </w:p>
    <w:p w:rsidR="00520028" w:rsidRPr="005B72B4" w:rsidRDefault="00520028" w:rsidP="00D950BF">
      <w:pPr>
        <w:jc w:val="both"/>
      </w:pPr>
    </w:p>
    <w:p w:rsidR="00D950BF" w:rsidRPr="005B72B4" w:rsidRDefault="00D950BF" w:rsidP="00D950BF">
      <w:pPr>
        <w:jc w:val="both"/>
      </w:pPr>
      <w:r w:rsidRPr="005B72B4">
        <w:t>Considerato quanto sopra evidenziato e</w:t>
      </w:r>
      <w:r w:rsidR="00520028" w:rsidRPr="005B72B4">
        <w:t>,</w:t>
      </w:r>
      <w:r w:rsidRPr="005B72B4">
        <w:t xml:space="preserve"> inoltre</w:t>
      </w:r>
      <w:r w:rsidR="00520028" w:rsidRPr="005B72B4">
        <w:t>,</w:t>
      </w:r>
      <w:r w:rsidRPr="005B72B4">
        <w:t xml:space="preserve"> che ai dipendenti  della nuova </w:t>
      </w:r>
      <w:proofErr w:type="spellStart"/>
      <w:r w:rsidRPr="005B72B4">
        <w:t>Ferloc</w:t>
      </w:r>
      <w:proofErr w:type="spellEnd"/>
      <w:r w:rsidRPr="005B72B4">
        <w:t xml:space="preserve">  </w:t>
      </w:r>
      <w:proofErr w:type="spellStart"/>
      <w:r w:rsidRPr="005B72B4">
        <w:t>s.r.l</w:t>
      </w:r>
      <w:proofErr w:type="spellEnd"/>
      <w:r w:rsidRPr="005B72B4">
        <w:t xml:space="preserve"> o vecchia </w:t>
      </w:r>
      <w:proofErr w:type="spellStart"/>
      <w:r w:rsidRPr="005B72B4">
        <w:t>Ferloc</w:t>
      </w:r>
      <w:proofErr w:type="spellEnd"/>
      <w:r w:rsidRPr="005B72B4">
        <w:t xml:space="preserve"> S.r.l. non è stata retribuita la mensilità del mese di luglio oltre alla  quattordicesima e l’una tantum prevista erga </w:t>
      </w:r>
      <w:proofErr w:type="spellStart"/>
      <w:r w:rsidRPr="005B72B4">
        <w:t>omnes</w:t>
      </w:r>
      <w:proofErr w:type="spellEnd"/>
      <w:r w:rsidRPr="005B72B4">
        <w:t xml:space="preserve"> dall’accordo di ASSTRA con il sindacato trattante,  si chiede a codeste società in indirizzo, un urgente incontro .</w:t>
      </w:r>
    </w:p>
    <w:p w:rsidR="00D950BF" w:rsidRPr="005B72B4" w:rsidRDefault="00D950BF" w:rsidP="00D950BF">
      <w:pPr>
        <w:jc w:val="both"/>
      </w:pPr>
      <w:r w:rsidRPr="005B72B4">
        <w:t>Con a presente si  attiva la prima fase della procedura  di raffreddamento e conciliazione prevista dalla Lg 146/90 e successive modifiche.</w:t>
      </w:r>
    </w:p>
    <w:p w:rsidR="00520028" w:rsidRPr="005B72B4" w:rsidRDefault="00520028" w:rsidP="00D950BF">
      <w:pPr>
        <w:jc w:val="both"/>
      </w:pPr>
    </w:p>
    <w:p w:rsidR="00FE15A4" w:rsidRPr="005B72B4" w:rsidRDefault="00D950BF" w:rsidP="00D950BF">
      <w:pPr>
        <w:jc w:val="both"/>
      </w:pPr>
      <w:r w:rsidRPr="005B72B4">
        <w:t>Distinti saluti.</w:t>
      </w:r>
    </w:p>
    <w:p w:rsidR="005B72B4" w:rsidRPr="005B72B4" w:rsidRDefault="005B72B4" w:rsidP="00D950BF">
      <w:pPr>
        <w:jc w:val="both"/>
      </w:pPr>
    </w:p>
    <w:p w:rsidR="005B72B4" w:rsidRPr="005B72B4" w:rsidRDefault="005B72B4" w:rsidP="005B72B4">
      <w:pPr>
        <w:ind w:left="5672"/>
        <w:jc w:val="both"/>
      </w:pPr>
      <w:r w:rsidRPr="005B72B4">
        <w:t>USB Lavoro privato</w:t>
      </w:r>
    </w:p>
    <w:p w:rsidR="005B72B4" w:rsidRPr="005B72B4" w:rsidRDefault="005B72B4" w:rsidP="005B72B4">
      <w:pPr>
        <w:ind w:left="5672"/>
        <w:jc w:val="both"/>
      </w:pPr>
      <w:r w:rsidRPr="005B72B4">
        <w:t>Federazione Regionale della Calabria.</w:t>
      </w:r>
    </w:p>
    <w:p w:rsidR="005B72B4" w:rsidRPr="005B72B4" w:rsidRDefault="005B72B4" w:rsidP="005B72B4">
      <w:pPr>
        <w:ind w:left="5672"/>
        <w:jc w:val="both"/>
      </w:pPr>
      <w:r w:rsidRPr="005B72B4">
        <w:t>Comparto Trasporti</w:t>
      </w:r>
    </w:p>
    <w:p w:rsidR="00520028" w:rsidRPr="005B72B4" w:rsidRDefault="00520028" w:rsidP="005B72B4">
      <w:pPr>
        <w:ind w:left="5672"/>
        <w:jc w:val="both"/>
      </w:pPr>
    </w:p>
    <w:p w:rsidR="00520028" w:rsidRPr="005B72B4" w:rsidRDefault="00520028" w:rsidP="00D950BF">
      <w:pPr>
        <w:jc w:val="both"/>
      </w:pPr>
    </w:p>
    <w:sectPr w:rsidR="00520028" w:rsidRPr="005B72B4" w:rsidSect="00246B4E">
      <w:footerReference w:type="default" r:id="rId9"/>
      <w:pgSz w:w="11906" w:h="16838" w:code="9"/>
      <w:pgMar w:top="1418" w:right="1418" w:bottom="1276" w:left="1418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15" w:rsidRDefault="00000715">
      <w:r>
        <w:separator/>
      </w:r>
    </w:p>
  </w:endnote>
  <w:endnote w:type="continuationSeparator" w:id="0">
    <w:p w:rsidR="00000715" w:rsidRDefault="0000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10" w:rsidRPr="009E6510" w:rsidRDefault="002E3FD9" w:rsidP="00FE15A4">
    <w:pPr>
      <w:pStyle w:val="Titolo1"/>
      <w:ind w:left="432" w:hanging="432"/>
      <w:jc w:val="right"/>
      <w:rPr>
        <w:rFonts w:eastAsia="Times New Roman"/>
        <w:sz w:val="16"/>
        <w:szCs w:val="16"/>
        <w:lang w:eastAsia="ar-SA"/>
      </w:rPr>
    </w:pPr>
    <w:r>
      <w:rPr>
        <w:rFonts w:eastAsia="Times New Roman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10.15pt;margin-top:4.55pt;width:47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" strokecolor="red">
          <v:shadow on="t"/>
        </v:shape>
      </w:pict>
    </w:r>
  </w:p>
  <w:p w:rsidR="004008CB" w:rsidRPr="00504873" w:rsidRDefault="00FE15A4" w:rsidP="00504873">
    <w:pPr>
      <w:pStyle w:val="Titolo1"/>
      <w:ind w:left="432" w:hanging="432"/>
      <w:jc w:val="center"/>
      <w:rPr>
        <w:rFonts w:eastAsia="Times New Roman"/>
        <w:sz w:val="16"/>
        <w:szCs w:val="16"/>
        <w:lang w:eastAsia="ar-SA"/>
      </w:rPr>
    </w:pPr>
    <w:r>
      <w:rPr>
        <w:rFonts w:eastAsia="Times New Roman"/>
        <w:sz w:val="16"/>
        <w:szCs w:val="16"/>
        <w:lang w:eastAsia="ar-SA"/>
      </w:rPr>
      <w:t xml:space="preserve">                                             </w:t>
    </w:r>
    <w:r w:rsidR="00246B4E">
      <w:rPr>
        <w:rFonts w:eastAsia="Times New Roman"/>
        <w:sz w:val="16"/>
        <w:szCs w:val="16"/>
        <w:lang w:eastAsia="ar-SA"/>
      </w:rPr>
      <w:t xml:space="preserve">     </w:t>
    </w:r>
    <w:r>
      <w:rPr>
        <w:rFonts w:eastAsia="Times New Roman"/>
        <w:sz w:val="16"/>
        <w:szCs w:val="16"/>
        <w:lang w:eastAsia="ar-SA"/>
      </w:rPr>
      <w:t xml:space="preserve">  </w:t>
    </w:r>
    <w:r w:rsidR="004008CB" w:rsidRPr="00504873">
      <w:rPr>
        <w:rFonts w:eastAsia="Times New Roman"/>
        <w:sz w:val="16"/>
        <w:szCs w:val="16"/>
        <w:lang w:eastAsia="ar-SA"/>
      </w:rPr>
      <w:t xml:space="preserve">USB </w:t>
    </w:r>
    <w:r w:rsidR="004008CB" w:rsidRPr="00504873">
      <w:rPr>
        <w:rFonts w:eastAsia="Times New Roman"/>
        <w:b w:val="0"/>
        <w:sz w:val="16"/>
        <w:szCs w:val="16"/>
        <w:lang w:eastAsia="ar-SA"/>
      </w:rPr>
      <w:t>lavoro privato</w:t>
    </w:r>
    <w:r w:rsidR="00504873" w:rsidRPr="00504873">
      <w:rPr>
        <w:rFonts w:eastAsia="Times New Roman"/>
        <w:sz w:val="16"/>
        <w:szCs w:val="16"/>
        <w:lang w:eastAsia="ar-SA"/>
      </w:rPr>
      <w:t xml:space="preserve"> - Federazione Regionale Calabria</w:t>
    </w:r>
    <w:r>
      <w:rPr>
        <w:rFonts w:eastAsia="Times New Roman"/>
        <w:sz w:val="16"/>
        <w:szCs w:val="16"/>
        <w:lang w:eastAsia="ar-SA"/>
      </w:rPr>
      <w:t xml:space="preserve">    </w:t>
    </w:r>
    <w:r w:rsidR="00246B4E">
      <w:rPr>
        <w:rFonts w:eastAsia="Times New Roman"/>
        <w:sz w:val="16"/>
        <w:szCs w:val="16"/>
        <w:lang w:eastAsia="ar-SA"/>
      </w:rPr>
      <w:t xml:space="preserve">        </w:t>
    </w:r>
    <w:r>
      <w:rPr>
        <w:rFonts w:eastAsia="Times New Roman"/>
        <w:sz w:val="16"/>
        <w:szCs w:val="16"/>
        <w:lang w:eastAsia="ar-SA"/>
      </w:rPr>
      <w:t xml:space="preserve">                         </w:t>
    </w:r>
    <w:r w:rsidRPr="00FE15A4">
      <w:rPr>
        <w:i/>
        <w:sz w:val="14"/>
      </w:rPr>
      <w:t xml:space="preserve">Pag.  </w:t>
    </w:r>
    <w:r w:rsidR="002E3FD9" w:rsidRPr="00FE15A4">
      <w:rPr>
        <w:rStyle w:val="Numeropagina"/>
        <w:i/>
        <w:sz w:val="14"/>
      </w:rPr>
      <w:fldChar w:fldCharType="begin"/>
    </w:r>
    <w:r w:rsidRPr="00FE15A4">
      <w:rPr>
        <w:rStyle w:val="Numeropagina"/>
        <w:i/>
        <w:sz w:val="14"/>
      </w:rPr>
      <w:instrText xml:space="preserve"> PAGE </w:instrText>
    </w:r>
    <w:r w:rsidR="002E3FD9" w:rsidRPr="00FE15A4">
      <w:rPr>
        <w:rStyle w:val="Numeropagina"/>
        <w:i/>
        <w:sz w:val="14"/>
      </w:rPr>
      <w:fldChar w:fldCharType="separate"/>
    </w:r>
    <w:r w:rsidR="00D86C17">
      <w:rPr>
        <w:rStyle w:val="Numeropagina"/>
        <w:i/>
        <w:noProof/>
        <w:sz w:val="14"/>
      </w:rPr>
      <w:t>1</w:t>
    </w:r>
    <w:r w:rsidR="002E3FD9" w:rsidRPr="00FE15A4">
      <w:rPr>
        <w:rStyle w:val="Numeropagina"/>
        <w:i/>
        <w:sz w:val="14"/>
      </w:rPr>
      <w:fldChar w:fldCharType="end"/>
    </w:r>
    <w:r w:rsidRPr="00FE15A4">
      <w:rPr>
        <w:rStyle w:val="Numeropagina"/>
        <w:i/>
        <w:sz w:val="14"/>
      </w:rPr>
      <w:t xml:space="preserve"> / </w:t>
    </w:r>
    <w:r w:rsidR="002E3FD9" w:rsidRPr="00FE15A4">
      <w:rPr>
        <w:rStyle w:val="Numeropagina"/>
        <w:i/>
        <w:sz w:val="14"/>
      </w:rPr>
      <w:fldChar w:fldCharType="begin"/>
    </w:r>
    <w:r w:rsidRPr="00FE15A4">
      <w:rPr>
        <w:rStyle w:val="Numeropagina"/>
        <w:i/>
        <w:sz w:val="14"/>
      </w:rPr>
      <w:instrText xml:space="preserve"> NUMPAGES </w:instrText>
    </w:r>
    <w:r w:rsidR="002E3FD9" w:rsidRPr="00FE15A4">
      <w:rPr>
        <w:rStyle w:val="Numeropagina"/>
        <w:i/>
        <w:sz w:val="14"/>
      </w:rPr>
      <w:fldChar w:fldCharType="separate"/>
    </w:r>
    <w:r w:rsidR="00D86C17">
      <w:rPr>
        <w:rStyle w:val="Numeropagina"/>
        <w:i/>
        <w:noProof/>
        <w:sz w:val="14"/>
      </w:rPr>
      <w:t>2</w:t>
    </w:r>
    <w:r w:rsidR="002E3FD9" w:rsidRPr="00FE15A4">
      <w:rPr>
        <w:rStyle w:val="Numeropagina"/>
        <w:i/>
        <w:sz w:val="14"/>
      </w:rPr>
      <w:fldChar w:fldCharType="end"/>
    </w:r>
  </w:p>
  <w:p w:rsidR="00504873" w:rsidRDefault="00D55B19" w:rsidP="00504873">
    <w:pPr>
      <w:jc w:val="center"/>
      <w:rPr>
        <w:rFonts w:ascii="Tahoma" w:eastAsia="Times New Roman" w:hAnsi="Tahoma"/>
        <w:sz w:val="16"/>
        <w:szCs w:val="16"/>
        <w:lang w:eastAsia="ar-SA"/>
      </w:rPr>
    </w:pPr>
    <w:r>
      <w:rPr>
        <w:rFonts w:ascii="Tahoma" w:eastAsia="Times New Roman" w:hAnsi="Tahoma"/>
        <w:sz w:val="16"/>
        <w:szCs w:val="16"/>
        <w:lang w:eastAsia="ar-SA"/>
      </w:rPr>
      <w:t>Comparto Trasporti / Trasporto Pubblico Locale</w:t>
    </w:r>
  </w:p>
  <w:p w:rsidR="00504873" w:rsidRPr="00CC03EE" w:rsidRDefault="00766A8E" w:rsidP="00504873">
    <w:pPr>
      <w:jc w:val="center"/>
    </w:pPr>
    <w:r w:rsidRPr="00CC03EE">
      <w:rPr>
        <w:rStyle w:val="apple-style-span"/>
        <w:rFonts w:ascii="Verdana" w:hAnsi="Verdana"/>
        <w:color w:val="000000"/>
        <w:sz w:val="15"/>
        <w:szCs w:val="15"/>
      </w:rPr>
      <w:t>Fax 09</w:t>
    </w:r>
    <w:r w:rsidR="00D55B19" w:rsidRPr="00CC03EE">
      <w:rPr>
        <w:rStyle w:val="apple-style-span"/>
        <w:rFonts w:ascii="Verdana" w:hAnsi="Verdana"/>
        <w:color w:val="000000"/>
        <w:sz w:val="15"/>
        <w:szCs w:val="15"/>
      </w:rPr>
      <w:t>84.1800528</w:t>
    </w:r>
    <w:r w:rsidR="00E3177F" w:rsidRPr="00CC03EE">
      <w:rPr>
        <w:rStyle w:val="apple-style-span"/>
        <w:rFonts w:ascii="Verdana" w:hAnsi="Verdana"/>
        <w:color w:val="000000"/>
        <w:sz w:val="15"/>
        <w:szCs w:val="15"/>
      </w:rPr>
      <w:t xml:space="preserve"> e</w:t>
    </w:r>
    <w:r w:rsidR="00256AB4">
      <w:rPr>
        <w:rStyle w:val="apple-style-span"/>
        <w:rFonts w:ascii="Verdana" w:hAnsi="Verdana"/>
        <w:color w:val="000000"/>
        <w:sz w:val="15"/>
        <w:szCs w:val="15"/>
      </w:rPr>
      <w:t>-</w:t>
    </w:r>
    <w:r w:rsidR="00E3177F" w:rsidRPr="00CC03EE">
      <w:rPr>
        <w:rStyle w:val="apple-style-span"/>
        <w:rFonts w:ascii="Verdana" w:hAnsi="Verdana"/>
        <w:color w:val="000000"/>
        <w:sz w:val="15"/>
        <w:szCs w:val="15"/>
      </w:rPr>
      <w:t xml:space="preserve">mail </w:t>
    </w:r>
    <w:hyperlink r:id="rId1" w:history="1">
      <w:r w:rsidR="00E3177F" w:rsidRPr="00CC03EE">
        <w:rPr>
          <w:rStyle w:val="Collegamentoipertestuale"/>
          <w:rFonts w:ascii="Verdana" w:hAnsi="Verdana"/>
          <w:sz w:val="15"/>
          <w:szCs w:val="15"/>
        </w:rPr>
        <w:t>calabria.trasporti@usb.it</w:t>
      </w:r>
    </w:hyperlink>
    <w:r w:rsidR="00E3177F" w:rsidRPr="00CC03EE">
      <w:rPr>
        <w:rStyle w:val="apple-style-span"/>
        <w:rFonts w:ascii="Verdana" w:hAnsi="Verdana"/>
        <w:color w:val="000000"/>
        <w:sz w:val="15"/>
        <w:szCs w:val="15"/>
      </w:rPr>
      <w:t xml:space="preserve"> </w:t>
    </w:r>
    <w:r w:rsidR="00504873" w:rsidRPr="00CC03E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15" w:rsidRDefault="00000715">
      <w:r>
        <w:separator/>
      </w:r>
    </w:p>
  </w:footnote>
  <w:footnote w:type="continuationSeparator" w:id="0">
    <w:p w:rsidR="00000715" w:rsidRDefault="00000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7E236E"/>
    <w:multiLevelType w:val="hybridMultilevel"/>
    <w:tmpl w:val="A65CC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ru v:ext="edit" colors="#6cf"/>
    </o:shapedefaults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4873"/>
    <w:rsid w:val="00000689"/>
    <w:rsid w:val="00000715"/>
    <w:rsid w:val="000601C3"/>
    <w:rsid w:val="000A03F0"/>
    <w:rsid w:val="000A1CBC"/>
    <w:rsid w:val="000C34FB"/>
    <w:rsid w:val="000C763E"/>
    <w:rsid w:val="000D69E9"/>
    <w:rsid w:val="00101E17"/>
    <w:rsid w:val="00107ECA"/>
    <w:rsid w:val="001159A9"/>
    <w:rsid w:val="00120CC7"/>
    <w:rsid w:val="001433C3"/>
    <w:rsid w:val="00151BEE"/>
    <w:rsid w:val="001A372F"/>
    <w:rsid w:val="001C5AFE"/>
    <w:rsid w:val="001D4A11"/>
    <w:rsid w:val="001F260A"/>
    <w:rsid w:val="00235987"/>
    <w:rsid w:val="00246B4E"/>
    <w:rsid w:val="00256AB4"/>
    <w:rsid w:val="00260E7B"/>
    <w:rsid w:val="00262000"/>
    <w:rsid w:val="00297464"/>
    <w:rsid w:val="002E3FD9"/>
    <w:rsid w:val="00303C91"/>
    <w:rsid w:val="003055B7"/>
    <w:rsid w:val="0037201B"/>
    <w:rsid w:val="003762F8"/>
    <w:rsid w:val="00377440"/>
    <w:rsid w:val="004008CB"/>
    <w:rsid w:val="00432AC9"/>
    <w:rsid w:val="0043698A"/>
    <w:rsid w:val="00440DF0"/>
    <w:rsid w:val="004472A5"/>
    <w:rsid w:val="00461404"/>
    <w:rsid w:val="0046647B"/>
    <w:rsid w:val="00467BCA"/>
    <w:rsid w:val="00476450"/>
    <w:rsid w:val="004A401C"/>
    <w:rsid w:val="004D129F"/>
    <w:rsid w:val="004D3481"/>
    <w:rsid w:val="004E744B"/>
    <w:rsid w:val="00504873"/>
    <w:rsid w:val="00513485"/>
    <w:rsid w:val="00520028"/>
    <w:rsid w:val="00537D7B"/>
    <w:rsid w:val="00544DF0"/>
    <w:rsid w:val="005B72B4"/>
    <w:rsid w:val="005C5137"/>
    <w:rsid w:val="005C6954"/>
    <w:rsid w:val="005D2F2B"/>
    <w:rsid w:val="005E195B"/>
    <w:rsid w:val="00650577"/>
    <w:rsid w:val="006F3EAF"/>
    <w:rsid w:val="00763BA8"/>
    <w:rsid w:val="00766A8E"/>
    <w:rsid w:val="007901BD"/>
    <w:rsid w:val="007B77B7"/>
    <w:rsid w:val="007C7F9E"/>
    <w:rsid w:val="007D0F3F"/>
    <w:rsid w:val="008151E4"/>
    <w:rsid w:val="008406E8"/>
    <w:rsid w:val="008723C0"/>
    <w:rsid w:val="00885B32"/>
    <w:rsid w:val="008B0A28"/>
    <w:rsid w:val="008C4D19"/>
    <w:rsid w:val="00906B42"/>
    <w:rsid w:val="009435E1"/>
    <w:rsid w:val="00976056"/>
    <w:rsid w:val="009849E8"/>
    <w:rsid w:val="00991838"/>
    <w:rsid w:val="009B3BE4"/>
    <w:rsid w:val="009B4DC8"/>
    <w:rsid w:val="009D2248"/>
    <w:rsid w:val="009D7867"/>
    <w:rsid w:val="009E2ABD"/>
    <w:rsid w:val="009E6510"/>
    <w:rsid w:val="009F26F2"/>
    <w:rsid w:val="00A57082"/>
    <w:rsid w:val="00A62E0B"/>
    <w:rsid w:val="00A64944"/>
    <w:rsid w:val="00AB18DA"/>
    <w:rsid w:val="00B67FA8"/>
    <w:rsid w:val="00BB19A3"/>
    <w:rsid w:val="00BB38D0"/>
    <w:rsid w:val="00BE00F2"/>
    <w:rsid w:val="00C343DF"/>
    <w:rsid w:val="00C611C7"/>
    <w:rsid w:val="00CB1052"/>
    <w:rsid w:val="00CC03EE"/>
    <w:rsid w:val="00CE5389"/>
    <w:rsid w:val="00D372AC"/>
    <w:rsid w:val="00D55B19"/>
    <w:rsid w:val="00D76B2A"/>
    <w:rsid w:val="00D86200"/>
    <w:rsid w:val="00D862C7"/>
    <w:rsid w:val="00D86C17"/>
    <w:rsid w:val="00D950BF"/>
    <w:rsid w:val="00DE4791"/>
    <w:rsid w:val="00E07700"/>
    <w:rsid w:val="00E159DF"/>
    <w:rsid w:val="00E26D6E"/>
    <w:rsid w:val="00E3177F"/>
    <w:rsid w:val="00E76C62"/>
    <w:rsid w:val="00E90E96"/>
    <w:rsid w:val="00EE7BC0"/>
    <w:rsid w:val="00F154AC"/>
    <w:rsid w:val="00F161F4"/>
    <w:rsid w:val="00F16584"/>
    <w:rsid w:val="00F76D74"/>
    <w:rsid w:val="00F93FBF"/>
    <w:rsid w:val="00F93FFA"/>
    <w:rsid w:val="00FC5CD5"/>
    <w:rsid w:val="00FD281B"/>
    <w:rsid w:val="00FE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cf"/>
    </o:shapedefaults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E0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A62E0B"/>
    <w:pPr>
      <w:keepNext/>
      <w:tabs>
        <w:tab w:val="num" w:pos="0"/>
      </w:tabs>
      <w:outlineLvl w:val="0"/>
    </w:pPr>
    <w:rPr>
      <w:rFonts w:ascii="Tahoma" w:hAnsi="Tahoma"/>
      <w:b/>
    </w:rPr>
  </w:style>
  <w:style w:type="paragraph" w:styleId="Titolo2">
    <w:name w:val="heading 2"/>
    <w:basedOn w:val="Intestazione1"/>
    <w:next w:val="Corpodeltesto"/>
    <w:qFormat/>
    <w:rsid w:val="00A62E0B"/>
    <w:pPr>
      <w:tabs>
        <w:tab w:val="num" w:pos="0"/>
      </w:tabs>
      <w:ind w:left="576" w:hanging="576"/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styleId="Titolo3">
    <w:name w:val="heading 3"/>
    <w:basedOn w:val="Intestazione1"/>
    <w:next w:val="Corpodeltesto"/>
    <w:qFormat/>
    <w:rsid w:val="00A62E0B"/>
    <w:pPr>
      <w:tabs>
        <w:tab w:val="num" w:pos="0"/>
      </w:tabs>
      <w:ind w:left="720" w:hanging="720"/>
      <w:outlineLvl w:val="2"/>
    </w:pPr>
    <w:rPr>
      <w:rFonts w:ascii="Times New Roman" w:hAnsi="Times New Roman" w:cs="Mang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62E0B"/>
  </w:style>
  <w:style w:type="character" w:customStyle="1" w:styleId="WW-Absatz-Standardschriftart">
    <w:name w:val="WW-Absatz-Standardschriftart"/>
    <w:rsid w:val="00A62E0B"/>
  </w:style>
  <w:style w:type="character" w:customStyle="1" w:styleId="WW-Absatz-Standardschriftart1">
    <w:name w:val="WW-Absatz-Standardschriftart1"/>
    <w:rsid w:val="00A62E0B"/>
  </w:style>
  <w:style w:type="character" w:customStyle="1" w:styleId="WW-Absatz-Standardschriftart11">
    <w:name w:val="WW-Absatz-Standardschriftart11"/>
    <w:rsid w:val="00A62E0B"/>
  </w:style>
  <w:style w:type="character" w:customStyle="1" w:styleId="WW-Absatz-Standardschriftart111">
    <w:name w:val="WW-Absatz-Standardschriftart111"/>
    <w:rsid w:val="00A62E0B"/>
  </w:style>
  <w:style w:type="character" w:customStyle="1" w:styleId="WW-Absatz-Standardschriftart1111">
    <w:name w:val="WW-Absatz-Standardschriftart1111"/>
    <w:rsid w:val="00A62E0B"/>
  </w:style>
  <w:style w:type="character" w:customStyle="1" w:styleId="WW-Absatz-Standardschriftart11111">
    <w:name w:val="WW-Absatz-Standardschriftart11111"/>
    <w:rsid w:val="00A62E0B"/>
  </w:style>
  <w:style w:type="character" w:customStyle="1" w:styleId="WW-Absatz-Standardschriftart111111">
    <w:name w:val="WW-Absatz-Standardschriftart111111"/>
    <w:rsid w:val="00A62E0B"/>
  </w:style>
  <w:style w:type="character" w:customStyle="1" w:styleId="WW-Absatz-Standardschriftart1111111">
    <w:name w:val="WW-Absatz-Standardschriftart1111111"/>
    <w:rsid w:val="00A62E0B"/>
  </w:style>
  <w:style w:type="character" w:customStyle="1" w:styleId="WW-Absatz-Standardschriftart11111111">
    <w:name w:val="WW-Absatz-Standardschriftart11111111"/>
    <w:rsid w:val="00A62E0B"/>
  </w:style>
  <w:style w:type="character" w:customStyle="1" w:styleId="WW-Absatz-Standardschriftart111111111">
    <w:name w:val="WW-Absatz-Standardschriftart111111111"/>
    <w:rsid w:val="00A62E0B"/>
  </w:style>
  <w:style w:type="character" w:customStyle="1" w:styleId="WW8Num2z0">
    <w:name w:val="WW8Num2z0"/>
    <w:rsid w:val="00A62E0B"/>
    <w:rPr>
      <w:rFonts w:ascii="Symbol" w:hAnsi="Symbol" w:cs="OpenSymbol"/>
    </w:rPr>
  </w:style>
  <w:style w:type="character" w:customStyle="1" w:styleId="WW8Num2z1">
    <w:name w:val="WW8Num2z1"/>
    <w:rsid w:val="00A62E0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A62E0B"/>
  </w:style>
  <w:style w:type="character" w:customStyle="1" w:styleId="WW-Absatz-Standardschriftart11111111111">
    <w:name w:val="WW-Absatz-Standardschriftart11111111111"/>
    <w:rsid w:val="00A62E0B"/>
  </w:style>
  <w:style w:type="character" w:customStyle="1" w:styleId="WW-Absatz-Standardschriftart111111111111">
    <w:name w:val="WW-Absatz-Standardschriftart111111111111"/>
    <w:rsid w:val="00A62E0B"/>
  </w:style>
  <w:style w:type="character" w:customStyle="1" w:styleId="WW-Absatz-Standardschriftart1111111111111">
    <w:name w:val="WW-Absatz-Standardschriftart1111111111111"/>
    <w:rsid w:val="00A62E0B"/>
  </w:style>
  <w:style w:type="character" w:customStyle="1" w:styleId="WW-Absatz-Standardschriftart11111111111111">
    <w:name w:val="WW-Absatz-Standardschriftart11111111111111"/>
    <w:rsid w:val="00A62E0B"/>
  </w:style>
  <w:style w:type="character" w:customStyle="1" w:styleId="WW-Absatz-Standardschriftart111111111111111">
    <w:name w:val="WW-Absatz-Standardschriftart111111111111111"/>
    <w:rsid w:val="00A62E0B"/>
  </w:style>
  <w:style w:type="character" w:customStyle="1" w:styleId="WW-Absatz-Standardschriftart1111111111111111">
    <w:name w:val="WW-Absatz-Standardschriftart1111111111111111"/>
    <w:rsid w:val="00A62E0B"/>
  </w:style>
  <w:style w:type="character" w:customStyle="1" w:styleId="WW-Caratterepredefinitoparagrafo">
    <w:name w:val="WW-Carattere predefinito paragrafo"/>
    <w:rsid w:val="00A62E0B"/>
  </w:style>
  <w:style w:type="character" w:styleId="Collegamentoipertestuale">
    <w:name w:val="Hyperlink"/>
    <w:rsid w:val="00A62E0B"/>
    <w:rPr>
      <w:color w:val="0000FF"/>
      <w:u w:val="single"/>
    </w:rPr>
  </w:style>
  <w:style w:type="character" w:customStyle="1" w:styleId="Caratteredinumerazione">
    <w:name w:val="Carattere di numerazione"/>
    <w:rsid w:val="00A62E0B"/>
  </w:style>
  <w:style w:type="character" w:customStyle="1" w:styleId="Punti">
    <w:name w:val="Punti"/>
    <w:rsid w:val="00A62E0B"/>
    <w:rPr>
      <w:rFonts w:ascii="OpenSymbol" w:eastAsia="OpenSymbol" w:hAnsi="OpenSymbol" w:cs="OpenSymbol"/>
    </w:rPr>
  </w:style>
  <w:style w:type="character" w:styleId="Enfasigrassetto">
    <w:name w:val="Strong"/>
    <w:qFormat/>
    <w:rsid w:val="00A62E0B"/>
    <w:rPr>
      <w:b/>
      <w:bCs/>
    </w:rPr>
  </w:style>
  <w:style w:type="paragraph" w:customStyle="1" w:styleId="Intestazione1">
    <w:name w:val="Intestazione1"/>
    <w:basedOn w:val="Normale"/>
    <w:next w:val="Corpodeltesto"/>
    <w:rsid w:val="00A62E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A62E0B"/>
    <w:pPr>
      <w:spacing w:after="120"/>
    </w:pPr>
  </w:style>
  <w:style w:type="paragraph" w:styleId="Elenco">
    <w:name w:val="List"/>
    <w:basedOn w:val="Corpodeltesto"/>
    <w:rsid w:val="00A62E0B"/>
    <w:rPr>
      <w:rFonts w:cs="Tahoma"/>
    </w:rPr>
  </w:style>
  <w:style w:type="paragraph" w:customStyle="1" w:styleId="Didascalia1">
    <w:name w:val="Didascalia1"/>
    <w:basedOn w:val="Normale"/>
    <w:rsid w:val="00A62E0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62E0B"/>
    <w:pPr>
      <w:suppressLineNumbers/>
    </w:pPr>
    <w:rPr>
      <w:rFonts w:cs="Tahoma"/>
    </w:rPr>
  </w:style>
  <w:style w:type="paragraph" w:styleId="Pidipagina">
    <w:name w:val="footer"/>
    <w:basedOn w:val="Normale"/>
    <w:rsid w:val="00A62E0B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A62E0B"/>
    <w:pPr>
      <w:suppressLineNumbers/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5048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8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0689"/>
    <w:rPr>
      <w:rFonts w:ascii="Tahoma" w:eastAsia="Lucida Sans Unicode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372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FE1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E0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A62E0B"/>
    <w:pPr>
      <w:keepNext/>
      <w:tabs>
        <w:tab w:val="num" w:pos="0"/>
      </w:tabs>
      <w:outlineLvl w:val="0"/>
    </w:pPr>
    <w:rPr>
      <w:rFonts w:ascii="Tahoma" w:hAnsi="Tahoma"/>
      <w:b/>
    </w:rPr>
  </w:style>
  <w:style w:type="paragraph" w:styleId="Titolo2">
    <w:name w:val="heading 2"/>
    <w:basedOn w:val="Intestazione1"/>
    <w:next w:val="Corpotesto"/>
    <w:qFormat/>
    <w:rsid w:val="00A62E0B"/>
    <w:pPr>
      <w:tabs>
        <w:tab w:val="num" w:pos="0"/>
      </w:tabs>
      <w:ind w:left="576" w:hanging="576"/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styleId="Titolo3">
    <w:name w:val="heading 3"/>
    <w:basedOn w:val="Intestazione1"/>
    <w:next w:val="Corpotesto"/>
    <w:qFormat/>
    <w:rsid w:val="00A62E0B"/>
    <w:pPr>
      <w:tabs>
        <w:tab w:val="num" w:pos="0"/>
      </w:tabs>
      <w:ind w:left="720" w:hanging="720"/>
      <w:outlineLvl w:val="2"/>
    </w:pPr>
    <w:rPr>
      <w:rFonts w:ascii="Times New Roman" w:hAnsi="Times New Roman" w:cs="Mang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62E0B"/>
  </w:style>
  <w:style w:type="character" w:customStyle="1" w:styleId="WW-Absatz-Standardschriftart">
    <w:name w:val="WW-Absatz-Standardschriftart"/>
    <w:rsid w:val="00A62E0B"/>
  </w:style>
  <w:style w:type="character" w:customStyle="1" w:styleId="WW-Absatz-Standardschriftart1">
    <w:name w:val="WW-Absatz-Standardschriftart1"/>
    <w:rsid w:val="00A62E0B"/>
  </w:style>
  <w:style w:type="character" w:customStyle="1" w:styleId="WW-Absatz-Standardschriftart11">
    <w:name w:val="WW-Absatz-Standardschriftart11"/>
    <w:rsid w:val="00A62E0B"/>
  </w:style>
  <w:style w:type="character" w:customStyle="1" w:styleId="WW-Absatz-Standardschriftart111">
    <w:name w:val="WW-Absatz-Standardschriftart111"/>
    <w:rsid w:val="00A62E0B"/>
  </w:style>
  <w:style w:type="character" w:customStyle="1" w:styleId="WW-Absatz-Standardschriftart1111">
    <w:name w:val="WW-Absatz-Standardschriftart1111"/>
    <w:rsid w:val="00A62E0B"/>
  </w:style>
  <w:style w:type="character" w:customStyle="1" w:styleId="WW-Absatz-Standardschriftart11111">
    <w:name w:val="WW-Absatz-Standardschriftart11111"/>
    <w:rsid w:val="00A62E0B"/>
  </w:style>
  <w:style w:type="character" w:customStyle="1" w:styleId="WW-Absatz-Standardschriftart111111">
    <w:name w:val="WW-Absatz-Standardschriftart111111"/>
    <w:rsid w:val="00A62E0B"/>
  </w:style>
  <w:style w:type="character" w:customStyle="1" w:styleId="WW-Absatz-Standardschriftart1111111">
    <w:name w:val="WW-Absatz-Standardschriftart1111111"/>
    <w:rsid w:val="00A62E0B"/>
  </w:style>
  <w:style w:type="character" w:customStyle="1" w:styleId="WW-Absatz-Standardschriftart11111111">
    <w:name w:val="WW-Absatz-Standardschriftart11111111"/>
    <w:rsid w:val="00A62E0B"/>
  </w:style>
  <w:style w:type="character" w:customStyle="1" w:styleId="WW-Absatz-Standardschriftart111111111">
    <w:name w:val="WW-Absatz-Standardschriftart111111111"/>
    <w:rsid w:val="00A62E0B"/>
  </w:style>
  <w:style w:type="character" w:customStyle="1" w:styleId="WW8Num2z0">
    <w:name w:val="WW8Num2z0"/>
    <w:rsid w:val="00A62E0B"/>
    <w:rPr>
      <w:rFonts w:ascii="Symbol" w:hAnsi="Symbol" w:cs="OpenSymbol"/>
    </w:rPr>
  </w:style>
  <w:style w:type="character" w:customStyle="1" w:styleId="WW8Num2z1">
    <w:name w:val="WW8Num2z1"/>
    <w:rsid w:val="00A62E0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A62E0B"/>
  </w:style>
  <w:style w:type="character" w:customStyle="1" w:styleId="WW-Absatz-Standardschriftart11111111111">
    <w:name w:val="WW-Absatz-Standardschriftart11111111111"/>
    <w:rsid w:val="00A62E0B"/>
  </w:style>
  <w:style w:type="character" w:customStyle="1" w:styleId="WW-Absatz-Standardschriftart111111111111">
    <w:name w:val="WW-Absatz-Standardschriftart111111111111"/>
    <w:rsid w:val="00A62E0B"/>
  </w:style>
  <w:style w:type="character" w:customStyle="1" w:styleId="WW-Absatz-Standardschriftart1111111111111">
    <w:name w:val="WW-Absatz-Standardschriftart1111111111111"/>
    <w:rsid w:val="00A62E0B"/>
  </w:style>
  <w:style w:type="character" w:customStyle="1" w:styleId="WW-Absatz-Standardschriftart11111111111111">
    <w:name w:val="WW-Absatz-Standardschriftart11111111111111"/>
    <w:rsid w:val="00A62E0B"/>
  </w:style>
  <w:style w:type="character" w:customStyle="1" w:styleId="WW-Absatz-Standardschriftart111111111111111">
    <w:name w:val="WW-Absatz-Standardschriftart111111111111111"/>
    <w:rsid w:val="00A62E0B"/>
  </w:style>
  <w:style w:type="character" w:customStyle="1" w:styleId="WW-Absatz-Standardschriftart1111111111111111">
    <w:name w:val="WW-Absatz-Standardschriftart1111111111111111"/>
    <w:rsid w:val="00A62E0B"/>
  </w:style>
  <w:style w:type="character" w:customStyle="1" w:styleId="WW-Caratterepredefinitoparagrafo">
    <w:name w:val="WW-Carattere predefinito paragrafo"/>
    <w:rsid w:val="00A62E0B"/>
  </w:style>
  <w:style w:type="character" w:styleId="Collegamentoipertestuale">
    <w:name w:val="Hyperlink"/>
    <w:rsid w:val="00A62E0B"/>
    <w:rPr>
      <w:color w:val="0000FF"/>
      <w:u w:val="single"/>
    </w:rPr>
  </w:style>
  <w:style w:type="character" w:customStyle="1" w:styleId="Caratteredinumerazione">
    <w:name w:val="Carattere di numerazione"/>
    <w:rsid w:val="00A62E0B"/>
  </w:style>
  <w:style w:type="character" w:customStyle="1" w:styleId="Punti">
    <w:name w:val="Punti"/>
    <w:rsid w:val="00A62E0B"/>
    <w:rPr>
      <w:rFonts w:ascii="OpenSymbol" w:eastAsia="OpenSymbol" w:hAnsi="OpenSymbol" w:cs="OpenSymbol"/>
    </w:rPr>
  </w:style>
  <w:style w:type="character" w:styleId="Enfasigrassetto">
    <w:name w:val="Strong"/>
    <w:qFormat/>
    <w:rsid w:val="00A62E0B"/>
    <w:rPr>
      <w:b/>
      <w:bCs/>
    </w:rPr>
  </w:style>
  <w:style w:type="paragraph" w:customStyle="1" w:styleId="Intestazione1">
    <w:name w:val="Intestazione1"/>
    <w:basedOn w:val="Normale"/>
    <w:next w:val="Corpotesto"/>
    <w:rsid w:val="00A62E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A62E0B"/>
    <w:pPr>
      <w:spacing w:after="120"/>
    </w:pPr>
  </w:style>
  <w:style w:type="paragraph" w:styleId="Elenco">
    <w:name w:val="List"/>
    <w:basedOn w:val="Corpotesto"/>
    <w:rsid w:val="00A62E0B"/>
    <w:rPr>
      <w:rFonts w:cs="Tahoma"/>
    </w:rPr>
  </w:style>
  <w:style w:type="paragraph" w:customStyle="1" w:styleId="Didascalia1">
    <w:name w:val="Didascalia1"/>
    <w:basedOn w:val="Normale"/>
    <w:rsid w:val="00A62E0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62E0B"/>
    <w:pPr>
      <w:suppressLineNumbers/>
    </w:pPr>
    <w:rPr>
      <w:rFonts w:cs="Tahoma"/>
    </w:rPr>
  </w:style>
  <w:style w:type="paragraph" w:styleId="Pidipagina">
    <w:name w:val="footer"/>
    <w:basedOn w:val="Normale"/>
    <w:rsid w:val="00A62E0B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A62E0B"/>
    <w:pPr>
      <w:suppressLineNumbers/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5048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8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0689"/>
    <w:rPr>
      <w:rFonts w:ascii="Tahoma" w:eastAsia="Lucida Sans Unicode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372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FE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abria.trasporti@us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B02D-8AA3-46F2-8911-C33D271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mailto:calabria@usb.it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Sdl naz.</dc:creator>
  <cp:lastModifiedBy>uni</cp:lastModifiedBy>
  <cp:revision>2</cp:revision>
  <cp:lastPrinted>2012-04-02T08:58:00Z</cp:lastPrinted>
  <dcterms:created xsi:type="dcterms:W3CDTF">2013-08-25T15:00:00Z</dcterms:created>
  <dcterms:modified xsi:type="dcterms:W3CDTF">2013-08-25T15:00:00Z</dcterms:modified>
</cp:coreProperties>
</file>